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7B" w:rsidRDefault="0031087B" w:rsidP="000B5CC3">
      <w:pPr>
        <w:rPr>
          <w:b/>
          <w:bCs/>
          <w:sz w:val="24"/>
          <w:szCs w:val="24"/>
        </w:rPr>
      </w:pPr>
      <w:bookmarkStart w:id="0" w:name="_GoBack"/>
      <w:bookmarkEnd w:id="0"/>
    </w:p>
    <w:p w:rsidR="0031087B" w:rsidRDefault="0031087B" w:rsidP="00D232CE">
      <w:pPr>
        <w:jc w:val="center"/>
        <w:rPr>
          <w:b/>
          <w:bCs/>
          <w:noProof/>
          <w:sz w:val="24"/>
          <w:szCs w:val="24"/>
        </w:rPr>
      </w:pPr>
    </w:p>
    <w:p w:rsidR="0031087B" w:rsidRDefault="0031087B" w:rsidP="00D232CE">
      <w:pPr>
        <w:jc w:val="center"/>
        <w:rPr>
          <w:b/>
          <w:bCs/>
          <w:noProof/>
          <w:sz w:val="24"/>
          <w:szCs w:val="24"/>
        </w:rPr>
      </w:pPr>
    </w:p>
    <w:p w:rsidR="0031087B" w:rsidRDefault="0031087B" w:rsidP="00D232CE">
      <w:pPr>
        <w:jc w:val="center"/>
        <w:rPr>
          <w:b/>
          <w:bCs/>
          <w:noProof/>
          <w:sz w:val="24"/>
          <w:szCs w:val="24"/>
        </w:rPr>
      </w:pPr>
    </w:p>
    <w:p w:rsidR="0031087B" w:rsidRDefault="0031087B" w:rsidP="00D232CE">
      <w:pPr>
        <w:jc w:val="center"/>
        <w:rPr>
          <w:b/>
          <w:bCs/>
          <w:noProof/>
          <w:sz w:val="24"/>
          <w:szCs w:val="24"/>
        </w:rPr>
      </w:pPr>
    </w:p>
    <w:p w:rsidR="0031087B" w:rsidRPr="00F37FD6" w:rsidRDefault="0031087B" w:rsidP="00D232CE">
      <w:pPr>
        <w:jc w:val="center"/>
        <w:rPr>
          <w:b/>
          <w:bCs/>
          <w:noProof/>
          <w:sz w:val="24"/>
          <w:szCs w:val="24"/>
        </w:rPr>
      </w:pPr>
      <w:r w:rsidRPr="00EE2EBF">
        <w:rPr>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56.25pt">
            <v:imagedata r:id="rId5" o:title=""/>
          </v:shape>
        </w:pict>
      </w:r>
    </w:p>
    <w:p w:rsidR="0031087B" w:rsidRDefault="0031087B" w:rsidP="00D232CE">
      <w:pPr>
        <w:jc w:val="center"/>
        <w:rPr>
          <w:b/>
          <w:bCs/>
          <w:sz w:val="28"/>
          <w:szCs w:val="28"/>
        </w:rPr>
      </w:pPr>
    </w:p>
    <w:p w:rsidR="0031087B" w:rsidRDefault="0031087B" w:rsidP="00D232CE">
      <w:pPr>
        <w:jc w:val="center"/>
        <w:rPr>
          <w:b/>
          <w:bCs/>
          <w:sz w:val="28"/>
          <w:szCs w:val="28"/>
        </w:rPr>
      </w:pPr>
    </w:p>
    <w:p w:rsidR="0031087B" w:rsidRDefault="0031087B" w:rsidP="00D232CE">
      <w:pPr>
        <w:jc w:val="center"/>
        <w:rPr>
          <w:b/>
          <w:bCs/>
          <w:sz w:val="28"/>
          <w:szCs w:val="28"/>
        </w:rPr>
      </w:pPr>
      <w:r>
        <w:rPr>
          <w:b/>
          <w:bCs/>
          <w:sz w:val="28"/>
          <w:szCs w:val="28"/>
        </w:rPr>
        <w:t>Пояснительная записка к рабочей программе</w:t>
      </w:r>
    </w:p>
    <w:p w:rsidR="0031087B" w:rsidRDefault="0031087B" w:rsidP="00D232CE">
      <w:pPr>
        <w:jc w:val="center"/>
        <w:rPr>
          <w:b/>
          <w:bCs/>
          <w:sz w:val="28"/>
          <w:szCs w:val="28"/>
        </w:rPr>
      </w:pPr>
      <w:r>
        <w:rPr>
          <w:b/>
          <w:bCs/>
          <w:sz w:val="28"/>
          <w:szCs w:val="28"/>
        </w:rPr>
        <w:t xml:space="preserve"> коррекционно – развивающих занятий по курсу</w:t>
      </w:r>
    </w:p>
    <w:p w:rsidR="0031087B" w:rsidRDefault="0031087B" w:rsidP="00D232CE">
      <w:pPr>
        <w:jc w:val="center"/>
        <w:rPr>
          <w:b/>
          <w:bCs/>
          <w:sz w:val="28"/>
          <w:szCs w:val="28"/>
        </w:rPr>
      </w:pPr>
      <w:r>
        <w:rPr>
          <w:b/>
          <w:bCs/>
          <w:sz w:val="28"/>
          <w:szCs w:val="28"/>
        </w:rPr>
        <w:t>«Профориентация»</w:t>
      </w:r>
    </w:p>
    <w:p w:rsidR="0031087B" w:rsidRDefault="0031087B" w:rsidP="00D232CE">
      <w:pPr>
        <w:jc w:val="both"/>
        <w:rPr>
          <w:sz w:val="28"/>
          <w:szCs w:val="28"/>
        </w:rPr>
      </w:pPr>
    </w:p>
    <w:p w:rsidR="0031087B" w:rsidRDefault="0031087B" w:rsidP="00D232CE">
      <w:pPr>
        <w:jc w:val="center"/>
        <w:rPr>
          <w:b/>
          <w:bCs/>
          <w:sz w:val="24"/>
          <w:szCs w:val="24"/>
        </w:rPr>
      </w:pPr>
      <w:r>
        <w:rPr>
          <w:b/>
          <w:bCs/>
          <w:sz w:val="24"/>
          <w:szCs w:val="24"/>
        </w:rPr>
        <w:t>Нормативная основа программы</w:t>
      </w:r>
    </w:p>
    <w:p w:rsidR="0031087B" w:rsidRDefault="0031087B" w:rsidP="00D232CE">
      <w:pPr>
        <w:ind w:firstLine="708"/>
        <w:jc w:val="both"/>
        <w:rPr>
          <w:sz w:val="24"/>
          <w:szCs w:val="24"/>
        </w:rPr>
      </w:pPr>
    </w:p>
    <w:p w:rsidR="0031087B" w:rsidRPr="00D26BCE" w:rsidRDefault="0031087B" w:rsidP="00D232CE">
      <w:pPr>
        <w:numPr>
          <w:ilvl w:val="0"/>
          <w:numId w:val="2"/>
        </w:numPr>
        <w:shd w:val="clear" w:color="auto" w:fill="FFFFFF"/>
        <w:spacing w:before="100" w:beforeAutospacing="1" w:after="100" w:afterAutospacing="1"/>
        <w:rPr>
          <w:color w:val="000000"/>
          <w:sz w:val="28"/>
          <w:szCs w:val="28"/>
        </w:rPr>
      </w:pPr>
      <w:r w:rsidRPr="00D26BCE">
        <w:rPr>
          <w:color w:val="000000"/>
          <w:sz w:val="28"/>
          <w:szCs w:val="28"/>
        </w:rPr>
        <w:t>Федерального Закона от 29.12.2012 № 273-ФЗ «Об образовании в Российской Федерации»;</w:t>
      </w:r>
    </w:p>
    <w:p w:rsidR="0031087B" w:rsidRPr="00D26BCE" w:rsidRDefault="0031087B" w:rsidP="00D232CE">
      <w:pPr>
        <w:numPr>
          <w:ilvl w:val="0"/>
          <w:numId w:val="2"/>
        </w:numPr>
        <w:shd w:val="clear" w:color="auto" w:fill="FFFFFF"/>
        <w:spacing w:before="100" w:beforeAutospacing="1" w:after="100" w:afterAutospacing="1"/>
        <w:rPr>
          <w:color w:val="000000"/>
          <w:sz w:val="28"/>
          <w:szCs w:val="28"/>
        </w:rPr>
      </w:pPr>
      <w:r w:rsidRPr="00D26BCE">
        <w:rPr>
          <w:color w:val="000000"/>
          <w:sz w:val="28"/>
          <w:szCs w:val="28"/>
        </w:rPr>
        <w:t>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31087B" w:rsidRPr="00D26BCE" w:rsidRDefault="0031087B" w:rsidP="00D232CE">
      <w:pPr>
        <w:numPr>
          <w:ilvl w:val="0"/>
          <w:numId w:val="2"/>
        </w:numPr>
        <w:shd w:val="clear" w:color="auto" w:fill="FFFFFF"/>
        <w:spacing w:before="100" w:beforeAutospacing="1" w:after="100" w:afterAutospacing="1"/>
        <w:rPr>
          <w:color w:val="000000"/>
          <w:sz w:val="28"/>
          <w:szCs w:val="28"/>
        </w:rPr>
      </w:pPr>
      <w:r w:rsidRPr="00D26BCE">
        <w:rPr>
          <w:color w:val="000000"/>
          <w:sz w:val="28"/>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31087B" w:rsidRPr="00D26BCE" w:rsidRDefault="0031087B" w:rsidP="00D232CE">
      <w:pPr>
        <w:numPr>
          <w:ilvl w:val="0"/>
          <w:numId w:val="2"/>
        </w:numPr>
        <w:shd w:val="clear" w:color="auto" w:fill="FFFFFF"/>
        <w:spacing w:before="100" w:beforeAutospacing="1" w:after="100" w:afterAutospacing="1"/>
        <w:rPr>
          <w:color w:val="000000"/>
          <w:sz w:val="28"/>
          <w:szCs w:val="28"/>
        </w:rPr>
      </w:pPr>
      <w:r w:rsidRPr="00D26BCE">
        <w:rPr>
          <w:color w:val="000000"/>
          <w:sz w:val="28"/>
          <w:szCs w:val="28"/>
        </w:rPr>
        <w:t>Приказа от 08-05-2019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 декабря 2018 г. № 345; </w:t>
      </w:r>
    </w:p>
    <w:p w:rsidR="0031087B" w:rsidRPr="00D232CE" w:rsidRDefault="0031087B" w:rsidP="00D232CE">
      <w:pPr>
        <w:numPr>
          <w:ilvl w:val="0"/>
          <w:numId w:val="2"/>
        </w:numPr>
        <w:shd w:val="clear" w:color="auto" w:fill="FFFFFF"/>
        <w:spacing w:before="100" w:beforeAutospacing="1" w:after="100" w:afterAutospacing="1"/>
        <w:rPr>
          <w:color w:val="000000"/>
          <w:sz w:val="28"/>
          <w:szCs w:val="28"/>
        </w:rPr>
      </w:pPr>
      <w:r w:rsidRPr="00D26BCE">
        <w:rPr>
          <w:color w:val="000000"/>
          <w:sz w:val="28"/>
          <w:szCs w:val="28"/>
        </w:rPr>
        <w:t>Санитарно</w:t>
      </w:r>
      <w:r>
        <w:rPr>
          <w:color w:val="000000"/>
          <w:sz w:val="28"/>
          <w:szCs w:val="28"/>
        </w:rPr>
        <w:t xml:space="preserve"> </w:t>
      </w:r>
      <w:r w:rsidRPr="00D26BCE">
        <w:rPr>
          <w:color w:val="000000"/>
          <w:sz w:val="28"/>
          <w:szCs w:val="28"/>
        </w:rPr>
        <w:t>-</w:t>
      </w:r>
      <w:r>
        <w:rPr>
          <w:color w:val="000000"/>
          <w:sz w:val="28"/>
          <w:szCs w:val="28"/>
        </w:rPr>
        <w:t xml:space="preserve"> </w:t>
      </w:r>
      <w:r w:rsidRPr="00D26BCE">
        <w:rPr>
          <w:color w:val="000000"/>
          <w:sz w:val="28"/>
          <w:szCs w:val="28"/>
        </w:rPr>
        <w:t xml:space="preserve">эпидемиологическими требованиями к </w:t>
      </w:r>
      <w:r>
        <w:rPr>
          <w:color w:val="000000"/>
          <w:sz w:val="28"/>
          <w:szCs w:val="28"/>
        </w:rPr>
        <w:t xml:space="preserve">условиям и организации обучения </w:t>
      </w:r>
      <w:r w:rsidRPr="00D232CE">
        <w:rPr>
          <w:color w:val="000000"/>
          <w:sz w:val="28"/>
          <w:szCs w:val="28"/>
        </w:rPr>
        <w:t xml:space="preserve">и воспитания </w:t>
      </w:r>
      <w:r>
        <w:rPr>
          <w:color w:val="000000"/>
          <w:sz w:val="28"/>
          <w:szCs w:val="28"/>
        </w:rPr>
        <w:t>в организациях,</w:t>
      </w:r>
      <w:r w:rsidRPr="00D232CE">
        <w:rPr>
          <w:color w:val="000000"/>
          <w:sz w:val="28"/>
          <w:szCs w:val="28"/>
        </w:rPr>
        <w:t xml:space="preserve"> осуществляю</w:t>
      </w:r>
      <w:r>
        <w:rPr>
          <w:color w:val="000000"/>
          <w:sz w:val="28"/>
          <w:szCs w:val="28"/>
        </w:rPr>
        <w:t xml:space="preserve">щих образовательную деятельность </w:t>
      </w:r>
      <w:r w:rsidRPr="00D232CE">
        <w:rPr>
          <w:color w:val="000000"/>
          <w:sz w:val="28"/>
          <w:szCs w:val="28"/>
        </w:rPr>
        <w:t>по адаптированным основным</w:t>
      </w:r>
      <w:r>
        <w:rPr>
          <w:color w:val="000000"/>
          <w:sz w:val="28"/>
          <w:szCs w:val="28"/>
        </w:rPr>
        <w:t xml:space="preserve"> общеобразовательным программам для обучающихся </w:t>
      </w:r>
      <w:r w:rsidRPr="00D232CE">
        <w:rPr>
          <w:color w:val="000000"/>
          <w:sz w:val="28"/>
          <w:szCs w:val="28"/>
        </w:rPr>
        <w:t>с ограниченными возможностями здоровья</w:t>
      </w:r>
      <w:r>
        <w:rPr>
          <w:color w:val="000000"/>
          <w:sz w:val="28"/>
          <w:szCs w:val="28"/>
        </w:rPr>
        <w:t>, утвержденными постановлением Г</w:t>
      </w:r>
      <w:r w:rsidRPr="00D232CE">
        <w:rPr>
          <w:color w:val="000000"/>
          <w:sz w:val="28"/>
          <w:szCs w:val="28"/>
        </w:rPr>
        <w:t>лавного государственного санитарного врача Российской Федерации от 10.07.2015 № 26 (далее - СанПиН 2.4.2.3286-15);</w:t>
      </w:r>
    </w:p>
    <w:p w:rsidR="0031087B" w:rsidRPr="00D26BCE" w:rsidRDefault="0031087B" w:rsidP="00D232CE">
      <w:pPr>
        <w:numPr>
          <w:ilvl w:val="0"/>
          <w:numId w:val="2"/>
        </w:numPr>
        <w:shd w:val="clear" w:color="auto" w:fill="FFFFFF"/>
        <w:spacing w:before="100" w:beforeAutospacing="1" w:after="100" w:afterAutospacing="1"/>
        <w:rPr>
          <w:color w:val="000000"/>
          <w:sz w:val="28"/>
          <w:szCs w:val="28"/>
        </w:rPr>
      </w:pPr>
      <w:r w:rsidRPr="00D26BCE">
        <w:rPr>
          <w:color w:val="000000"/>
          <w:sz w:val="28"/>
          <w:szCs w:val="28"/>
        </w:rPr>
        <w:t>Инструктивно -</w:t>
      </w:r>
      <w:r>
        <w:rPr>
          <w:color w:val="000000"/>
          <w:sz w:val="28"/>
          <w:szCs w:val="28"/>
        </w:rPr>
        <w:t xml:space="preserve"> </w:t>
      </w:r>
      <w:r w:rsidRPr="00D26BCE">
        <w:rPr>
          <w:color w:val="000000"/>
          <w:sz w:val="28"/>
          <w:szCs w:val="28"/>
        </w:rPr>
        <w:t>методическим письмом Комитета по образованию Санкт-Петербурга № 03-28-4174/20-0-0 от 20-05-2020 «О формировании учебных планов образовательных учреждений Санкт-Петербурга, реализующих адаптированные основные общеобразовательные программы, на 2020-2021 учебный год»;</w:t>
      </w:r>
    </w:p>
    <w:p w:rsidR="0031087B" w:rsidRPr="00D26BCE" w:rsidRDefault="0031087B" w:rsidP="00D232CE">
      <w:pPr>
        <w:numPr>
          <w:ilvl w:val="0"/>
          <w:numId w:val="2"/>
        </w:numPr>
        <w:shd w:val="clear" w:color="auto" w:fill="FFFFFF"/>
        <w:spacing w:before="100" w:beforeAutospacing="1" w:after="100" w:afterAutospacing="1"/>
        <w:rPr>
          <w:color w:val="000000"/>
          <w:sz w:val="28"/>
          <w:szCs w:val="28"/>
        </w:rPr>
      </w:pPr>
      <w:r w:rsidRPr="00D26BCE">
        <w:rPr>
          <w:color w:val="000000"/>
          <w:sz w:val="28"/>
          <w:szCs w:val="28"/>
        </w:rPr>
        <w:t>Распоряжением Комитета по образованию от 16-04-2020 № 988-р «О формировании календарного учебного графика государственных образовательных учреждений Санкт-Петербурга, реализующих основные общеобразовательные программы, в 2020/2021 учебном году»;</w:t>
      </w:r>
    </w:p>
    <w:p w:rsidR="0031087B" w:rsidRPr="00D26BCE" w:rsidRDefault="0031087B" w:rsidP="00D232CE">
      <w:pPr>
        <w:numPr>
          <w:ilvl w:val="0"/>
          <w:numId w:val="2"/>
        </w:numPr>
        <w:shd w:val="clear" w:color="auto" w:fill="FFFFFF"/>
        <w:spacing w:before="100" w:beforeAutospacing="1" w:after="100" w:afterAutospacing="1"/>
        <w:rPr>
          <w:color w:val="000000"/>
          <w:sz w:val="28"/>
          <w:szCs w:val="28"/>
        </w:rPr>
      </w:pPr>
      <w:r w:rsidRPr="00D26BCE">
        <w:rPr>
          <w:color w:val="000000"/>
          <w:sz w:val="28"/>
          <w:szCs w:val="28"/>
        </w:rPr>
        <w:t>Уставом Государственного бюджетного общеобразовательного учреждения ГБОУ школа № 613 Московского района Санкт-Петербурга;</w:t>
      </w:r>
    </w:p>
    <w:p w:rsidR="0031087B" w:rsidRPr="00D26BCE" w:rsidRDefault="0031087B" w:rsidP="00D232CE">
      <w:pPr>
        <w:shd w:val="clear" w:color="auto" w:fill="FFFFFF"/>
        <w:ind w:firstLine="567"/>
        <w:jc w:val="both"/>
        <w:rPr>
          <w:color w:val="000000"/>
          <w:sz w:val="28"/>
          <w:szCs w:val="28"/>
        </w:rPr>
      </w:pPr>
      <w:r w:rsidRPr="00D26BCE">
        <w:rPr>
          <w:color w:val="000000"/>
          <w:sz w:val="28"/>
          <w:szCs w:val="28"/>
        </w:rPr>
        <w:t>В переходный период до введения ФГОС образования  обучающихся с умственной отсталостью (интеллектуальными нарушениями), учитывая психофизические особенности обучающихся с ОВЗ, использование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возможно в части, не противоречащей действующему законодательству.</w:t>
      </w:r>
    </w:p>
    <w:p w:rsidR="0031087B" w:rsidRPr="001A6CD0" w:rsidRDefault="0031087B" w:rsidP="00D232CE">
      <w:pPr>
        <w:pStyle w:val="Osnova"/>
        <w:tabs>
          <w:tab w:val="left" w:leader="dot" w:pos="624"/>
        </w:tabs>
        <w:spacing w:line="240" w:lineRule="auto"/>
        <w:ind w:firstLine="0"/>
        <w:rPr>
          <w:rFonts w:ascii="Times New Roman" w:eastAsia="@Arial Unicode MS" w:hAnsi="Times New Roman" w:cs="Times New Roman"/>
          <w:sz w:val="24"/>
          <w:szCs w:val="24"/>
          <w:lang w:val="ru-RU"/>
        </w:rPr>
      </w:pPr>
    </w:p>
    <w:p w:rsidR="0031087B" w:rsidRPr="00610D4E" w:rsidRDefault="0031087B" w:rsidP="00D232CE">
      <w:pPr>
        <w:spacing w:before="100" w:beforeAutospacing="1" w:after="100" w:afterAutospacing="1"/>
        <w:jc w:val="center"/>
        <w:rPr>
          <w:sz w:val="24"/>
          <w:szCs w:val="24"/>
        </w:rPr>
      </w:pPr>
      <w:r w:rsidRPr="00610D4E">
        <w:rPr>
          <w:b/>
          <w:bCs/>
          <w:sz w:val="24"/>
          <w:szCs w:val="24"/>
        </w:rPr>
        <w:t>ПОЯСНИТЕЛЬНАЯ ЗАПИСКА</w:t>
      </w:r>
    </w:p>
    <w:p w:rsidR="0031087B" w:rsidRPr="006A5172" w:rsidRDefault="0031087B" w:rsidP="00D232CE">
      <w:pPr>
        <w:spacing w:before="100" w:beforeAutospacing="1" w:after="100" w:afterAutospacing="1"/>
        <w:rPr>
          <w:sz w:val="28"/>
          <w:szCs w:val="28"/>
        </w:rPr>
      </w:pPr>
      <w:r w:rsidRPr="006A5172">
        <w:rPr>
          <w:sz w:val="28"/>
          <w:szCs w:val="28"/>
        </w:rPr>
        <w:t xml:space="preserve">Практика показала, что особенности психофизического развития школьников с интеллектуальной недостаточностью затрудняют их вхождение в социум. В настоящее время актуальной остается проблема профессиональной реабилитации лиц с ограниченными возможностями здоровья. Трудоустройство лиц с ограниченными возможностями в развитии всегда было сложной задачей для государства. А для людей этой категории получение профессии, трудовая деятельность служит одним из методов коррекции, способствует накоплению социального опыта. В соответствии с Декларацией о правах умственно отсталых лиц, принятой Генеральной Ассамблеей ООН 20.12.71, а также Конвенцией о правах ребенка, принятой в 1989 году, государства, подписавшие эти документы, признают право неполноценного ребенка на особую заботу и отвечают за оказание этой заботы о нем. Помощь, обеспечивающая доступ к услугам в области образования, медицинского обслуживания, профессиональной подготовки и трудовой деятельности приводят к наиболее полному вовлечению ребенка в социальную жизнь. </w:t>
      </w:r>
    </w:p>
    <w:p w:rsidR="0031087B" w:rsidRPr="006A5172" w:rsidRDefault="0031087B" w:rsidP="00D232CE">
      <w:pPr>
        <w:spacing w:before="100" w:beforeAutospacing="1" w:after="100" w:afterAutospacing="1"/>
        <w:rPr>
          <w:sz w:val="28"/>
          <w:szCs w:val="28"/>
        </w:rPr>
      </w:pPr>
      <w:r w:rsidRPr="006A5172">
        <w:rPr>
          <w:sz w:val="28"/>
          <w:szCs w:val="28"/>
        </w:rPr>
        <w:t xml:space="preserve">Большое значение в системе трудового обучения имеет профессиональная ориентация учащихся, влияющая на степень овладения учащимися той или иной профессией, квалификацией. Здесь заложен огромный потенциал скрытых возможностей, которые при поддержке государства можно реализовать. Но для обучающихся по программам для детей с интеллектуальной недостаточностью ограничено число доступных им профессий и мест для трудоустройства, что затрудняет выпускникам этих учреждений возможность быть конкурентоспособными на рынке труда. </w:t>
      </w:r>
    </w:p>
    <w:p w:rsidR="0031087B" w:rsidRPr="006A5172" w:rsidRDefault="0031087B" w:rsidP="00D232CE">
      <w:pPr>
        <w:spacing w:before="100" w:beforeAutospacing="1" w:after="100" w:afterAutospacing="1"/>
        <w:rPr>
          <w:sz w:val="28"/>
          <w:szCs w:val="28"/>
        </w:rPr>
      </w:pPr>
      <w:r w:rsidRPr="006A5172">
        <w:rPr>
          <w:sz w:val="28"/>
          <w:szCs w:val="28"/>
        </w:rPr>
        <w:t>Получив за годы учебы в школе сумму определенных знаний и трудовых навыков, но не имея достаточного социального опыта, выпускники не всегда могут определиться в жизни самостоятельно, они не сразу реализуют полученные в школе навыки трудовой подготовки, поэтому профориентационная работа в школе, тесная связь с близ лежащими начальными и средними профессиональными образовательными учреждениями, а так же и производственными предприятиями даёт возможность выбора профессии для выпускников коррекционной школы с ограниченными возможностями здоровья.</w:t>
      </w:r>
    </w:p>
    <w:p w:rsidR="0031087B" w:rsidRPr="006A5172" w:rsidRDefault="0031087B" w:rsidP="00D232CE">
      <w:pPr>
        <w:spacing w:before="100" w:beforeAutospacing="1" w:after="100" w:afterAutospacing="1"/>
        <w:rPr>
          <w:sz w:val="28"/>
          <w:szCs w:val="28"/>
        </w:rPr>
      </w:pPr>
      <w:r w:rsidRPr="006A5172">
        <w:rPr>
          <w:sz w:val="28"/>
          <w:szCs w:val="28"/>
        </w:rPr>
        <w:t>Создание Программы профессиональной ориентации учащихся специального (коррекционного) образовательного учреждения 8 вида интеграции в общество выпускников коррекционной школы обусловлено открывшимися в последние годы возможностями включения многих из выпускников с ограниченными возможностями здоровья в профессиональную деятельность, в сферу общественного производства, туда, где ощущается дефицит кадров. Повышение темпа и качества производительного труда, неуклонное сокращение несложных видов работ в общественном производстве, переход предприятий на новые пути хозяйствования создают определенные трудности в социальной адаптации выпускников школы VIII вида. Условия обучения профессиям, соответствующие возможностям таких учащихся, в должной мере пока еще не обеспечиваются. Необходима оптимальная занятость этой части трудоспособного населения, их самореализация, как полноценных членов общества, возможность жить в соответствии с социальными правами и гарантиями, а не существовать в зависимости от социальной помощи государства.</w:t>
      </w:r>
    </w:p>
    <w:p w:rsidR="0031087B" w:rsidRPr="006A5172" w:rsidRDefault="0031087B" w:rsidP="00D232CE">
      <w:pPr>
        <w:spacing w:before="100" w:beforeAutospacing="1" w:after="100" w:afterAutospacing="1"/>
        <w:rPr>
          <w:sz w:val="28"/>
          <w:szCs w:val="28"/>
        </w:rPr>
      </w:pPr>
      <w:r w:rsidRPr="006A5172">
        <w:rPr>
          <w:b/>
          <w:bCs/>
          <w:sz w:val="28"/>
          <w:szCs w:val="28"/>
        </w:rPr>
        <w:t>Ценность программы:</w:t>
      </w:r>
    </w:p>
    <w:p w:rsidR="0031087B" w:rsidRPr="006A5172" w:rsidRDefault="0031087B" w:rsidP="00D232CE">
      <w:pPr>
        <w:spacing w:before="100" w:beforeAutospacing="1" w:after="100" w:afterAutospacing="1"/>
        <w:rPr>
          <w:sz w:val="28"/>
          <w:szCs w:val="28"/>
        </w:rPr>
      </w:pPr>
      <w:r w:rsidRPr="006A5172">
        <w:rPr>
          <w:sz w:val="28"/>
          <w:szCs w:val="28"/>
        </w:rPr>
        <w:t>Реализация данной программы позволит сделать серьезный шаг в направлении более полного включения лиц с ограниченными возможностями физического развития в развитие жизни общества, сделать их более счастливыми и востребованными.</w:t>
      </w:r>
    </w:p>
    <w:p w:rsidR="0031087B" w:rsidRPr="006A5172" w:rsidRDefault="0031087B" w:rsidP="00D232CE">
      <w:pPr>
        <w:spacing w:before="100" w:beforeAutospacing="1" w:after="100" w:afterAutospacing="1"/>
        <w:rPr>
          <w:sz w:val="28"/>
          <w:szCs w:val="28"/>
        </w:rPr>
      </w:pPr>
      <w:r w:rsidRPr="006A5172">
        <w:rPr>
          <w:b/>
          <w:bCs/>
          <w:sz w:val="28"/>
          <w:szCs w:val="28"/>
        </w:rPr>
        <w:t>Цель программы:</w:t>
      </w:r>
    </w:p>
    <w:p w:rsidR="0031087B" w:rsidRPr="006A5172" w:rsidRDefault="0031087B" w:rsidP="00D232CE">
      <w:pPr>
        <w:spacing w:before="100" w:beforeAutospacing="1" w:after="100" w:afterAutospacing="1"/>
        <w:rPr>
          <w:sz w:val="28"/>
          <w:szCs w:val="28"/>
        </w:rPr>
      </w:pPr>
      <w:r w:rsidRPr="006A5172">
        <w:rPr>
          <w:sz w:val="28"/>
          <w:szCs w:val="28"/>
        </w:rPr>
        <w:t>Подготовка воспитанников коррекционной школы к трудовой самостоятельной жизни, к сознательному выбору профессии и профильному самоопределению.</w:t>
      </w:r>
    </w:p>
    <w:p w:rsidR="0031087B" w:rsidRPr="006A5172" w:rsidRDefault="0031087B" w:rsidP="00D232CE">
      <w:pPr>
        <w:spacing w:before="100" w:beforeAutospacing="1" w:after="100" w:afterAutospacing="1"/>
        <w:rPr>
          <w:sz w:val="28"/>
          <w:szCs w:val="28"/>
        </w:rPr>
      </w:pPr>
    </w:p>
    <w:p w:rsidR="0031087B" w:rsidRPr="006A5172" w:rsidRDefault="0031087B" w:rsidP="00D232CE">
      <w:pPr>
        <w:spacing w:before="100" w:beforeAutospacing="1" w:after="100" w:afterAutospacing="1"/>
        <w:rPr>
          <w:sz w:val="28"/>
          <w:szCs w:val="28"/>
        </w:rPr>
      </w:pPr>
      <w:r w:rsidRPr="006A5172">
        <w:rPr>
          <w:b/>
          <w:bCs/>
          <w:sz w:val="28"/>
          <w:szCs w:val="28"/>
        </w:rPr>
        <w:t>Задачи программы:</w:t>
      </w:r>
    </w:p>
    <w:p w:rsidR="0031087B" w:rsidRPr="006A5172" w:rsidRDefault="0031087B" w:rsidP="00D232CE">
      <w:pPr>
        <w:numPr>
          <w:ilvl w:val="0"/>
          <w:numId w:val="1"/>
        </w:numPr>
        <w:spacing w:before="100" w:beforeAutospacing="1" w:after="100" w:afterAutospacing="1"/>
        <w:rPr>
          <w:sz w:val="28"/>
          <w:szCs w:val="28"/>
        </w:rPr>
      </w:pPr>
      <w:r w:rsidRPr="006A5172">
        <w:rPr>
          <w:sz w:val="28"/>
          <w:szCs w:val="28"/>
        </w:rPr>
        <w:t>Способствовать накоплению у детей определенной суммы знаний, умений и навыков;</w:t>
      </w:r>
    </w:p>
    <w:p w:rsidR="0031087B" w:rsidRPr="006A5172" w:rsidRDefault="0031087B" w:rsidP="00D232CE">
      <w:pPr>
        <w:numPr>
          <w:ilvl w:val="0"/>
          <w:numId w:val="1"/>
        </w:numPr>
        <w:spacing w:before="100" w:beforeAutospacing="1" w:after="100" w:afterAutospacing="1"/>
        <w:rPr>
          <w:sz w:val="28"/>
          <w:szCs w:val="28"/>
        </w:rPr>
      </w:pPr>
      <w:r w:rsidRPr="006A5172">
        <w:rPr>
          <w:sz w:val="28"/>
          <w:szCs w:val="28"/>
        </w:rPr>
        <w:t>Формировать позитивное отношение к труду, воспитание трудолюбия, развитие трудовых навыков, создание условий удовлетворения потребностей воспитанников в различных видах трудовой деятельности;</w:t>
      </w:r>
    </w:p>
    <w:p w:rsidR="0031087B" w:rsidRPr="006A5172" w:rsidRDefault="0031087B" w:rsidP="00D232CE">
      <w:pPr>
        <w:numPr>
          <w:ilvl w:val="0"/>
          <w:numId w:val="1"/>
        </w:numPr>
        <w:spacing w:before="100" w:beforeAutospacing="1" w:after="100" w:afterAutospacing="1"/>
        <w:rPr>
          <w:sz w:val="28"/>
          <w:szCs w:val="28"/>
        </w:rPr>
      </w:pPr>
      <w:r w:rsidRPr="006A5172">
        <w:rPr>
          <w:sz w:val="28"/>
          <w:szCs w:val="28"/>
        </w:rPr>
        <w:t>Воспитывать чувство ответственности за качество выполняемой работы, уважения к людям труда, понимания значения труда в жизни человека;</w:t>
      </w:r>
    </w:p>
    <w:p w:rsidR="0031087B" w:rsidRPr="006A5172" w:rsidRDefault="0031087B" w:rsidP="00D232CE">
      <w:pPr>
        <w:numPr>
          <w:ilvl w:val="0"/>
          <w:numId w:val="1"/>
        </w:numPr>
        <w:spacing w:before="100" w:beforeAutospacing="1" w:after="100" w:afterAutospacing="1"/>
        <w:rPr>
          <w:sz w:val="28"/>
          <w:szCs w:val="28"/>
        </w:rPr>
      </w:pPr>
      <w:r w:rsidRPr="006A5172">
        <w:rPr>
          <w:sz w:val="28"/>
          <w:szCs w:val="28"/>
        </w:rPr>
        <w:t>Помочь овладению общей ориентировкой в мире профессий и навыками профессионального труда;</w:t>
      </w:r>
    </w:p>
    <w:p w:rsidR="0031087B" w:rsidRPr="006A5172" w:rsidRDefault="0031087B" w:rsidP="00D232CE">
      <w:pPr>
        <w:numPr>
          <w:ilvl w:val="0"/>
          <w:numId w:val="1"/>
        </w:numPr>
        <w:spacing w:before="100" w:beforeAutospacing="1" w:after="100" w:afterAutospacing="1"/>
        <w:rPr>
          <w:sz w:val="28"/>
          <w:szCs w:val="28"/>
        </w:rPr>
      </w:pPr>
      <w:r w:rsidRPr="006A5172">
        <w:rPr>
          <w:sz w:val="28"/>
          <w:szCs w:val="28"/>
        </w:rPr>
        <w:t>Сформировать познавательную активность, любознательность, интерес, самостоятельность;</w:t>
      </w:r>
    </w:p>
    <w:p w:rsidR="0031087B" w:rsidRPr="006A5172" w:rsidRDefault="0031087B" w:rsidP="00D232CE">
      <w:pPr>
        <w:numPr>
          <w:ilvl w:val="0"/>
          <w:numId w:val="1"/>
        </w:numPr>
        <w:spacing w:before="100" w:beforeAutospacing="1" w:after="100" w:afterAutospacing="1"/>
        <w:rPr>
          <w:sz w:val="28"/>
          <w:szCs w:val="28"/>
        </w:rPr>
      </w:pPr>
      <w:r w:rsidRPr="006A5172">
        <w:rPr>
          <w:sz w:val="28"/>
          <w:szCs w:val="28"/>
        </w:rPr>
        <w:t>Научить детей правильному профессиональному самоопределению;</w:t>
      </w:r>
    </w:p>
    <w:p w:rsidR="0031087B" w:rsidRPr="006A5172" w:rsidRDefault="0031087B" w:rsidP="00D232CE">
      <w:pPr>
        <w:numPr>
          <w:ilvl w:val="0"/>
          <w:numId w:val="1"/>
        </w:numPr>
        <w:spacing w:before="100" w:beforeAutospacing="1" w:after="100" w:afterAutospacing="1"/>
        <w:rPr>
          <w:sz w:val="28"/>
          <w:szCs w:val="28"/>
        </w:rPr>
      </w:pPr>
      <w:r w:rsidRPr="006A5172">
        <w:rPr>
          <w:sz w:val="28"/>
          <w:szCs w:val="28"/>
        </w:rPr>
        <w:t xml:space="preserve">Ознакомить с учебными профессиональными заведениями, с конкретной ситуацией на рынке; </w:t>
      </w:r>
    </w:p>
    <w:p w:rsidR="0031087B" w:rsidRPr="006A5172" w:rsidRDefault="0031087B" w:rsidP="00D232CE">
      <w:pPr>
        <w:numPr>
          <w:ilvl w:val="0"/>
          <w:numId w:val="1"/>
        </w:numPr>
        <w:spacing w:before="100" w:beforeAutospacing="1" w:after="100" w:afterAutospacing="1"/>
        <w:rPr>
          <w:sz w:val="28"/>
          <w:szCs w:val="28"/>
        </w:rPr>
      </w:pPr>
      <w:r w:rsidRPr="006A5172">
        <w:rPr>
          <w:sz w:val="28"/>
          <w:szCs w:val="28"/>
        </w:rPr>
        <w:t>Сформировать ответственное отношение к своему будущему, умение реалистически оценивать свои возможности, представления о своих жизненных ценностях.</w:t>
      </w:r>
    </w:p>
    <w:p w:rsidR="0031087B" w:rsidRPr="006A5172" w:rsidRDefault="0031087B" w:rsidP="00D232CE">
      <w:pPr>
        <w:numPr>
          <w:ilvl w:val="0"/>
          <w:numId w:val="1"/>
        </w:numPr>
        <w:spacing w:before="100" w:beforeAutospacing="1" w:after="100" w:afterAutospacing="1"/>
        <w:rPr>
          <w:sz w:val="28"/>
          <w:szCs w:val="28"/>
        </w:rPr>
      </w:pPr>
      <w:r w:rsidRPr="006A5172">
        <w:rPr>
          <w:sz w:val="28"/>
          <w:szCs w:val="28"/>
        </w:rPr>
        <w:t>Сформировать элементарные знания о законодательстве трудовых отношений в обществе.</w:t>
      </w:r>
    </w:p>
    <w:p w:rsidR="0031087B" w:rsidRPr="006A5172" w:rsidRDefault="0031087B" w:rsidP="00D232CE">
      <w:pPr>
        <w:spacing w:before="100" w:beforeAutospacing="1" w:after="100" w:afterAutospacing="1"/>
        <w:rPr>
          <w:sz w:val="28"/>
          <w:szCs w:val="28"/>
        </w:rPr>
      </w:pPr>
      <w:r w:rsidRPr="006A5172">
        <w:rPr>
          <w:sz w:val="28"/>
          <w:szCs w:val="28"/>
        </w:rPr>
        <w:t>Деятельность учащихся в процессе профессиональной ориентации нацелена на приобретение первоначального опыта в различных сферах, познавательной и социально - профессиональной практики. Этому способствует сама программа трудового обучения в коррекционном образовательном учреждении.</w:t>
      </w:r>
    </w:p>
    <w:p w:rsidR="0031087B" w:rsidRPr="006A5172" w:rsidRDefault="0031087B" w:rsidP="00D232CE">
      <w:pPr>
        <w:spacing w:before="100" w:beforeAutospacing="1" w:after="100" w:afterAutospacing="1"/>
        <w:rPr>
          <w:sz w:val="28"/>
          <w:szCs w:val="28"/>
        </w:rPr>
      </w:pPr>
      <w:r w:rsidRPr="006A5172">
        <w:rPr>
          <w:sz w:val="28"/>
          <w:szCs w:val="28"/>
        </w:rPr>
        <w:t>В соответствии с профессиональной ориентацией учащихся с ограниченными возможностями здоровья, ученик должен определиться в понимании своих интересов, под воздействием проводимой профориентационной работы, определение выбора профессии.</w:t>
      </w:r>
    </w:p>
    <w:p w:rsidR="0031087B" w:rsidRPr="006A5172" w:rsidRDefault="0031087B" w:rsidP="00D232CE">
      <w:pPr>
        <w:spacing w:before="100" w:beforeAutospacing="1" w:after="100" w:afterAutospacing="1"/>
        <w:rPr>
          <w:sz w:val="28"/>
          <w:szCs w:val="28"/>
        </w:rPr>
      </w:pPr>
    </w:p>
    <w:p w:rsidR="0031087B" w:rsidRPr="006A5172" w:rsidRDefault="0031087B" w:rsidP="00D232CE">
      <w:pPr>
        <w:spacing w:before="100" w:beforeAutospacing="1" w:after="100" w:afterAutospacing="1"/>
        <w:rPr>
          <w:sz w:val="28"/>
          <w:szCs w:val="28"/>
        </w:rPr>
      </w:pPr>
      <w:r w:rsidRPr="006A5172">
        <w:rPr>
          <w:b/>
          <w:bCs/>
          <w:sz w:val="28"/>
          <w:szCs w:val="28"/>
        </w:rPr>
        <w:t>Программа рассчитана</w:t>
      </w:r>
      <w:r>
        <w:rPr>
          <w:sz w:val="28"/>
          <w:szCs w:val="28"/>
        </w:rPr>
        <w:t xml:space="preserve"> для учащихся 8-9</w:t>
      </w:r>
      <w:r w:rsidRPr="006A5172">
        <w:rPr>
          <w:sz w:val="28"/>
          <w:szCs w:val="28"/>
        </w:rPr>
        <w:t xml:space="preserve"> классов.</w:t>
      </w:r>
    </w:p>
    <w:p w:rsidR="0031087B" w:rsidRPr="00610D4E" w:rsidRDefault="0031087B" w:rsidP="00D232CE">
      <w:pPr>
        <w:spacing w:before="100" w:beforeAutospacing="1" w:after="100" w:afterAutospacing="1"/>
        <w:rPr>
          <w:sz w:val="24"/>
          <w:szCs w:val="24"/>
        </w:rPr>
      </w:pPr>
    </w:p>
    <w:p w:rsidR="0031087B" w:rsidRPr="006A5172" w:rsidRDefault="0031087B" w:rsidP="00D232CE">
      <w:pPr>
        <w:spacing w:before="100" w:beforeAutospacing="1" w:after="100" w:afterAutospacing="1"/>
        <w:rPr>
          <w:sz w:val="28"/>
          <w:szCs w:val="28"/>
        </w:rPr>
      </w:pPr>
      <w:r w:rsidRPr="006A5172">
        <w:rPr>
          <w:b/>
          <w:bCs/>
          <w:sz w:val="28"/>
          <w:szCs w:val="28"/>
        </w:rPr>
        <w:t>Формы занятий</w:t>
      </w:r>
      <w:r w:rsidRPr="006A5172">
        <w:rPr>
          <w:sz w:val="28"/>
          <w:szCs w:val="28"/>
        </w:rPr>
        <w:t xml:space="preserve"> различны и многообразны:</w:t>
      </w:r>
    </w:p>
    <w:p w:rsidR="0031087B" w:rsidRPr="006A5172" w:rsidRDefault="0031087B" w:rsidP="00D232CE">
      <w:pPr>
        <w:spacing w:before="100" w:beforeAutospacing="1" w:after="100" w:afterAutospacing="1"/>
        <w:rPr>
          <w:sz w:val="28"/>
          <w:szCs w:val="28"/>
        </w:rPr>
      </w:pPr>
      <w:r w:rsidRPr="006A5172">
        <w:rPr>
          <w:sz w:val="28"/>
          <w:szCs w:val="28"/>
        </w:rPr>
        <w:t>- Беседы на различные темы.</w:t>
      </w:r>
    </w:p>
    <w:p w:rsidR="0031087B" w:rsidRPr="006A5172" w:rsidRDefault="0031087B" w:rsidP="00D232CE">
      <w:pPr>
        <w:spacing w:before="100" w:beforeAutospacing="1" w:after="100" w:afterAutospacing="1"/>
        <w:rPr>
          <w:sz w:val="28"/>
          <w:szCs w:val="28"/>
        </w:rPr>
      </w:pPr>
      <w:r w:rsidRPr="006A5172">
        <w:rPr>
          <w:sz w:val="28"/>
          <w:szCs w:val="28"/>
        </w:rPr>
        <w:t>- Встречи с представителями различных профессий, экскурсии на предприятия.</w:t>
      </w:r>
    </w:p>
    <w:p w:rsidR="0031087B" w:rsidRPr="006A5172" w:rsidRDefault="0031087B" w:rsidP="00D232CE">
      <w:pPr>
        <w:spacing w:before="100" w:beforeAutospacing="1" w:after="100" w:afterAutospacing="1"/>
        <w:rPr>
          <w:sz w:val="28"/>
          <w:szCs w:val="28"/>
        </w:rPr>
      </w:pPr>
      <w:r w:rsidRPr="006A5172">
        <w:rPr>
          <w:sz w:val="28"/>
          <w:szCs w:val="28"/>
        </w:rPr>
        <w:t>- Организация общественно-полезного труда школьников, как проба сил для выбора будущей профессии.</w:t>
      </w:r>
    </w:p>
    <w:p w:rsidR="0031087B" w:rsidRPr="006A5172" w:rsidRDefault="0031087B" w:rsidP="00D232CE">
      <w:pPr>
        <w:spacing w:before="100" w:beforeAutospacing="1" w:after="100" w:afterAutospacing="1"/>
        <w:rPr>
          <w:sz w:val="28"/>
          <w:szCs w:val="28"/>
        </w:rPr>
      </w:pPr>
      <w:r w:rsidRPr="006A5172">
        <w:rPr>
          <w:sz w:val="28"/>
          <w:szCs w:val="28"/>
        </w:rPr>
        <w:t>- Психодиагностические процедуры, ролевые игры.</w:t>
      </w:r>
    </w:p>
    <w:p w:rsidR="0031087B" w:rsidRDefault="0031087B" w:rsidP="00D232CE">
      <w:pPr>
        <w:spacing w:before="100" w:beforeAutospacing="1" w:after="100" w:afterAutospacing="1"/>
        <w:rPr>
          <w:sz w:val="28"/>
          <w:szCs w:val="28"/>
        </w:rPr>
      </w:pPr>
      <w:r w:rsidRPr="006A5172">
        <w:rPr>
          <w:sz w:val="28"/>
          <w:szCs w:val="28"/>
        </w:rPr>
        <w:t>- Экскурсии в проф</w:t>
      </w:r>
      <w:r>
        <w:rPr>
          <w:sz w:val="28"/>
          <w:szCs w:val="28"/>
        </w:rPr>
        <w:t>ессиональные учебные заведения.</w:t>
      </w:r>
    </w:p>
    <w:p w:rsidR="0031087B" w:rsidRDefault="0031087B" w:rsidP="00D232CE">
      <w:pPr>
        <w:spacing w:before="100" w:beforeAutospacing="1" w:after="100" w:afterAutospacing="1"/>
        <w:rPr>
          <w:sz w:val="28"/>
          <w:szCs w:val="28"/>
        </w:rPr>
      </w:pPr>
      <w:r>
        <w:rPr>
          <w:sz w:val="28"/>
          <w:szCs w:val="28"/>
        </w:rPr>
        <w:t>- Тестирование, подготовка к экзаменам.</w:t>
      </w:r>
    </w:p>
    <w:p w:rsidR="0031087B" w:rsidRDefault="0031087B" w:rsidP="00D232CE">
      <w:pPr>
        <w:spacing w:after="200" w:line="276" w:lineRule="auto"/>
        <w:rPr>
          <w:sz w:val="28"/>
          <w:szCs w:val="28"/>
        </w:rPr>
      </w:pPr>
      <w:r>
        <w:rPr>
          <w:sz w:val="28"/>
          <w:szCs w:val="28"/>
        </w:rPr>
        <w:br w:type="page"/>
      </w:r>
    </w:p>
    <w:tbl>
      <w:tblPr>
        <w:tblpPr w:leftFromText="180" w:rightFromText="180" w:vertAnchor="text" w:horzAnchor="margin" w:tblpY="190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3" w:type="dxa"/>
        </w:tblCellMar>
        <w:tblLook w:val="00A0"/>
      </w:tblPr>
      <w:tblGrid>
        <w:gridCol w:w="958"/>
        <w:gridCol w:w="990"/>
        <w:gridCol w:w="5106"/>
        <w:gridCol w:w="1559"/>
        <w:gridCol w:w="1447"/>
      </w:tblGrid>
      <w:tr w:rsidR="0031087B" w:rsidRPr="00DA6DD5">
        <w:trPr>
          <w:trHeight w:val="346"/>
        </w:trPr>
        <w:tc>
          <w:tcPr>
            <w:tcW w:w="958" w:type="dxa"/>
            <w:tcMar>
              <w:left w:w="63" w:type="dxa"/>
            </w:tcMar>
          </w:tcPr>
          <w:p w:rsidR="0031087B" w:rsidRPr="002C537C" w:rsidRDefault="0031087B" w:rsidP="001A016A">
            <w:pPr>
              <w:jc w:val="center"/>
              <w:rPr>
                <w:b/>
                <w:bCs/>
                <w:sz w:val="28"/>
                <w:szCs w:val="28"/>
              </w:rPr>
            </w:pPr>
            <w:r w:rsidRPr="002C537C">
              <w:rPr>
                <w:b/>
                <w:bCs/>
                <w:color w:val="000000"/>
                <w:sz w:val="28"/>
                <w:szCs w:val="28"/>
              </w:rPr>
              <w:t>№</w:t>
            </w:r>
          </w:p>
          <w:p w:rsidR="0031087B" w:rsidRPr="002C537C" w:rsidRDefault="0031087B" w:rsidP="001A016A">
            <w:pPr>
              <w:jc w:val="center"/>
              <w:rPr>
                <w:b/>
                <w:bCs/>
                <w:sz w:val="28"/>
                <w:szCs w:val="28"/>
              </w:rPr>
            </w:pPr>
            <w:r w:rsidRPr="002C537C">
              <w:rPr>
                <w:b/>
                <w:bCs/>
                <w:color w:val="000000"/>
                <w:sz w:val="28"/>
                <w:szCs w:val="28"/>
              </w:rPr>
              <w:t>п/п год</w:t>
            </w:r>
          </w:p>
          <w:p w:rsidR="0031087B" w:rsidRPr="002C537C" w:rsidRDefault="0031087B" w:rsidP="001A016A">
            <w:pPr>
              <w:jc w:val="center"/>
              <w:rPr>
                <w:b/>
                <w:bCs/>
                <w:color w:val="000000"/>
                <w:sz w:val="28"/>
                <w:szCs w:val="28"/>
              </w:rPr>
            </w:pPr>
          </w:p>
        </w:tc>
        <w:tc>
          <w:tcPr>
            <w:tcW w:w="990" w:type="dxa"/>
            <w:tcMar>
              <w:left w:w="63" w:type="dxa"/>
            </w:tcMar>
          </w:tcPr>
          <w:p w:rsidR="0031087B" w:rsidRPr="002C537C" w:rsidRDefault="0031087B" w:rsidP="001A016A">
            <w:pPr>
              <w:jc w:val="center"/>
              <w:rPr>
                <w:b/>
                <w:bCs/>
                <w:sz w:val="28"/>
                <w:szCs w:val="28"/>
              </w:rPr>
            </w:pPr>
            <w:r w:rsidRPr="002C537C">
              <w:rPr>
                <w:b/>
                <w:bCs/>
                <w:color w:val="000000"/>
                <w:sz w:val="28"/>
                <w:szCs w:val="28"/>
              </w:rPr>
              <w:t>№</w:t>
            </w:r>
          </w:p>
          <w:p w:rsidR="0031087B" w:rsidRPr="002C537C" w:rsidRDefault="0031087B" w:rsidP="001A016A">
            <w:pPr>
              <w:jc w:val="center"/>
              <w:rPr>
                <w:b/>
                <w:bCs/>
                <w:sz w:val="28"/>
                <w:szCs w:val="28"/>
              </w:rPr>
            </w:pPr>
            <w:r w:rsidRPr="002C537C">
              <w:rPr>
                <w:b/>
                <w:bCs/>
                <w:color w:val="000000"/>
                <w:sz w:val="28"/>
                <w:szCs w:val="28"/>
              </w:rPr>
              <w:t>п/п</w:t>
            </w:r>
          </w:p>
          <w:p w:rsidR="0031087B" w:rsidRPr="002C537C" w:rsidRDefault="0031087B" w:rsidP="001A016A">
            <w:pPr>
              <w:tabs>
                <w:tab w:val="left" w:pos="0"/>
              </w:tabs>
              <w:jc w:val="center"/>
              <w:rPr>
                <w:b/>
                <w:bCs/>
                <w:sz w:val="28"/>
                <w:szCs w:val="28"/>
              </w:rPr>
            </w:pPr>
            <w:r w:rsidRPr="002C537C">
              <w:rPr>
                <w:b/>
                <w:bCs/>
                <w:color w:val="000000"/>
                <w:sz w:val="28"/>
                <w:szCs w:val="28"/>
              </w:rPr>
              <w:t>четв</w:t>
            </w:r>
          </w:p>
        </w:tc>
        <w:tc>
          <w:tcPr>
            <w:tcW w:w="5106" w:type="dxa"/>
            <w:tcMar>
              <w:left w:w="63" w:type="dxa"/>
            </w:tcMar>
          </w:tcPr>
          <w:p w:rsidR="0031087B" w:rsidRPr="002C537C" w:rsidRDefault="0031087B" w:rsidP="001A016A">
            <w:pPr>
              <w:tabs>
                <w:tab w:val="left" w:pos="0"/>
              </w:tabs>
              <w:jc w:val="center"/>
              <w:rPr>
                <w:b/>
                <w:bCs/>
                <w:sz w:val="28"/>
                <w:szCs w:val="28"/>
              </w:rPr>
            </w:pPr>
          </w:p>
          <w:p w:rsidR="0031087B" w:rsidRPr="002C537C" w:rsidRDefault="0031087B" w:rsidP="001A016A">
            <w:pPr>
              <w:tabs>
                <w:tab w:val="left" w:pos="0"/>
              </w:tabs>
              <w:jc w:val="center"/>
              <w:rPr>
                <w:b/>
                <w:bCs/>
                <w:sz w:val="28"/>
                <w:szCs w:val="28"/>
              </w:rPr>
            </w:pPr>
          </w:p>
          <w:p w:rsidR="0031087B" w:rsidRPr="002C537C" w:rsidRDefault="0031087B" w:rsidP="001A016A">
            <w:pPr>
              <w:tabs>
                <w:tab w:val="left" w:pos="0"/>
              </w:tabs>
              <w:jc w:val="center"/>
              <w:rPr>
                <w:b/>
                <w:bCs/>
                <w:sz w:val="28"/>
                <w:szCs w:val="28"/>
              </w:rPr>
            </w:pPr>
            <w:r w:rsidRPr="002C537C">
              <w:rPr>
                <w:b/>
                <w:bCs/>
                <w:color w:val="000000"/>
                <w:sz w:val="28"/>
                <w:szCs w:val="28"/>
              </w:rPr>
              <w:t>Тема урока</w:t>
            </w:r>
          </w:p>
        </w:tc>
        <w:tc>
          <w:tcPr>
            <w:tcW w:w="1559" w:type="dxa"/>
            <w:tcMar>
              <w:left w:w="63" w:type="dxa"/>
            </w:tcMar>
          </w:tcPr>
          <w:p w:rsidR="0031087B" w:rsidRPr="002C537C" w:rsidRDefault="0031087B" w:rsidP="001A016A">
            <w:pPr>
              <w:tabs>
                <w:tab w:val="left" w:pos="0"/>
              </w:tabs>
              <w:jc w:val="center"/>
              <w:rPr>
                <w:b/>
                <w:bCs/>
                <w:sz w:val="28"/>
                <w:szCs w:val="28"/>
              </w:rPr>
            </w:pPr>
          </w:p>
          <w:p w:rsidR="0031087B" w:rsidRPr="002C537C" w:rsidRDefault="0031087B" w:rsidP="001A016A">
            <w:pPr>
              <w:tabs>
                <w:tab w:val="left" w:pos="0"/>
              </w:tabs>
              <w:jc w:val="center"/>
              <w:rPr>
                <w:b/>
                <w:bCs/>
                <w:sz w:val="28"/>
                <w:szCs w:val="28"/>
              </w:rPr>
            </w:pPr>
            <w:r w:rsidRPr="002C537C">
              <w:rPr>
                <w:b/>
                <w:bCs/>
                <w:sz w:val="28"/>
                <w:szCs w:val="28"/>
              </w:rPr>
              <w:t>Дата по плану</w:t>
            </w:r>
          </w:p>
        </w:tc>
        <w:tc>
          <w:tcPr>
            <w:tcW w:w="1447" w:type="dxa"/>
            <w:tcMar>
              <w:left w:w="63" w:type="dxa"/>
            </w:tcMar>
          </w:tcPr>
          <w:p w:rsidR="0031087B" w:rsidRPr="002C537C" w:rsidRDefault="0031087B" w:rsidP="001A016A">
            <w:pPr>
              <w:jc w:val="center"/>
              <w:rPr>
                <w:b/>
                <w:bCs/>
                <w:sz w:val="28"/>
                <w:szCs w:val="28"/>
              </w:rPr>
            </w:pPr>
          </w:p>
          <w:p w:rsidR="0031087B" w:rsidRPr="002C537C" w:rsidRDefault="0031087B" w:rsidP="001A016A">
            <w:pPr>
              <w:jc w:val="center"/>
              <w:rPr>
                <w:b/>
                <w:bCs/>
                <w:sz w:val="28"/>
                <w:szCs w:val="28"/>
              </w:rPr>
            </w:pPr>
            <w:r w:rsidRPr="002C537C">
              <w:rPr>
                <w:b/>
                <w:bCs/>
                <w:color w:val="000000"/>
                <w:sz w:val="28"/>
                <w:szCs w:val="28"/>
              </w:rPr>
              <w:t>Дата фактическая</w:t>
            </w:r>
          </w:p>
        </w:tc>
      </w:tr>
      <w:tr w:rsidR="0031087B" w:rsidRPr="00DA6DD5">
        <w:trPr>
          <w:trHeight w:val="346"/>
        </w:trPr>
        <w:tc>
          <w:tcPr>
            <w:tcW w:w="958" w:type="dxa"/>
            <w:tcMar>
              <w:left w:w="63" w:type="dxa"/>
            </w:tcMar>
          </w:tcPr>
          <w:p w:rsidR="0031087B" w:rsidRPr="006A5172" w:rsidRDefault="0031087B" w:rsidP="001A016A">
            <w:pPr>
              <w:jc w:val="center"/>
              <w:rPr>
                <w:sz w:val="28"/>
                <w:szCs w:val="28"/>
              </w:rPr>
            </w:pPr>
            <w:r w:rsidRPr="006A5172">
              <w:rPr>
                <w:sz w:val="28"/>
                <w:szCs w:val="28"/>
                <w:lang w:val="en-US"/>
              </w:rPr>
              <w:t>1</w:t>
            </w:r>
          </w:p>
        </w:tc>
        <w:tc>
          <w:tcPr>
            <w:tcW w:w="990" w:type="dxa"/>
            <w:tcMar>
              <w:left w:w="63" w:type="dxa"/>
            </w:tcMar>
          </w:tcPr>
          <w:p w:rsidR="0031087B" w:rsidRPr="006A5172" w:rsidRDefault="0031087B" w:rsidP="001A016A">
            <w:pPr>
              <w:jc w:val="center"/>
              <w:rPr>
                <w:sz w:val="28"/>
                <w:szCs w:val="28"/>
              </w:rPr>
            </w:pPr>
            <w:r w:rsidRPr="006A5172">
              <w:rPr>
                <w:sz w:val="28"/>
                <w:szCs w:val="28"/>
                <w:lang w:val="en-US"/>
              </w:rPr>
              <w:t>1</w:t>
            </w:r>
          </w:p>
        </w:tc>
        <w:tc>
          <w:tcPr>
            <w:tcW w:w="5106" w:type="dxa"/>
            <w:tcMar>
              <w:left w:w="63" w:type="dxa"/>
            </w:tcMar>
          </w:tcPr>
          <w:p w:rsidR="0031087B" w:rsidRPr="006A5172" w:rsidRDefault="0031087B" w:rsidP="001A016A">
            <w:pPr>
              <w:pStyle w:val="c0"/>
              <w:spacing w:before="0" w:beforeAutospacing="0" w:after="0" w:afterAutospacing="0"/>
              <w:jc w:val="both"/>
              <w:rPr>
                <w:color w:val="000000"/>
                <w:sz w:val="28"/>
                <w:szCs w:val="28"/>
              </w:rPr>
            </w:pPr>
            <w:r w:rsidRPr="006A5172">
              <w:rPr>
                <w:rStyle w:val="c2"/>
                <w:color w:val="000000"/>
                <w:sz w:val="28"/>
                <w:szCs w:val="28"/>
              </w:rPr>
              <w:t>Психолого-педагогическая диагностика</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r w:rsidR="0031087B" w:rsidRPr="00DA6DD5">
        <w:trPr>
          <w:trHeight w:val="1317"/>
        </w:trPr>
        <w:tc>
          <w:tcPr>
            <w:tcW w:w="958" w:type="dxa"/>
            <w:tcMar>
              <w:left w:w="63" w:type="dxa"/>
            </w:tcMar>
          </w:tcPr>
          <w:p w:rsidR="0031087B" w:rsidRPr="006A5172" w:rsidRDefault="0031087B" w:rsidP="001A016A">
            <w:pPr>
              <w:jc w:val="center"/>
              <w:rPr>
                <w:sz w:val="28"/>
                <w:szCs w:val="28"/>
              </w:rPr>
            </w:pPr>
            <w:r w:rsidRPr="006A5172">
              <w:rPr>
                <w:sz w:val="28"/>
                <w:szCs w:val="28"/>
                <w:lang w:val="en-US"/>
              </w:rPr>
              <w:t>2</w:t>
            </w:r>
          </w:p>
        </w:tc>
        <w:tc>
          <w:tcPr>
            <w:tcW w:w="990" w:type="dxa"/>
            <w:tcMar>
              <w:left w:w="63" w:type="dxa"/>
            </w:tcMar>
          </w:tcPr>
          <w:p w:rsidR="0031087B" w:rsidRPr="006A5172" w:rsidRDefault="0031087B" w:rsidP="001A016A">
            <w:pPr>
              <w:jc w:val="center"/>
              <w:rPr>
                <w:sz w:val="28"/>
                <w:szCs w:val="28"/>
              </w:rPr>
            </w:pPr>
            <w:r w:rsidRPr="006A5172">
              <w:rPr>
                <w:sz w:val="28"/>
                <w:szCs w:val="28"/>
                <w:lang w:val="en-US"/>
              </w:rPr>
              <w:t>2</w:t>
            </w:r>
          </w:p>
        </w:tc>
        <w:tc>
          <w:tcPr>
            <w:tcW w:w="5106" w:type="dxa"/>
            <w:tcMar>
              <w:left w:w="63" w:type="dxa"/>
            </w:tcMar>
          </w:tcPr>
          <w:p w:rsidR="0031087B" w:rsidRPr="006A5172" w:rsidRDefault="0031087B" w:rsidP="001A016A">
            <w:pPr>
              <w:pStyle w:val="c0"/>
              <w:spacing w:before="0" w:beforeAutospacing="0" w:after="0" w:afterAutospacing="0"/>
              <w:jc w:val="both"/>
              <w:rPr>
                <w:color w:val="000000"/>
                <w:sz w:val="28"/>
                <w:szCs w:val="28"/>
              </w:rPr>
            </w:pPr>
            <w:r w:rsidRPr="006A5172">
              <w:rPr>
                <w:rStyle w:val="c2"/>
                <w:color w:val="000000"/>
                <w:sz w:val="28"/>
                <w:szCs w:val="28"/>
              </w:rPr>
              <w:t>Психолого-педагогическая диагностика и проф консультирование.</w:t>
            </w:r>
          </w:p>
          <w:p w:rsidR="0031087B" w:rsidRPr="006A5172" w:rsidRDefault="0031087B" w:rsidP="001A016A">
            <w:pPr>
              <w:pStyle w:val="c0"/>
              <w:spacing w:before="0" w:beforeAutospacing="0" w:after="0" w:afterAutospacing="0"/>
              <w:jc w:val="both"/>
              <w:rPr>
                <w:color w:val="000000"/>
                <w:sz w:val="28"/>
                <w:szCs w:val="28"/>
              </w:rPr>
            </w:pPr>
            <w:r w:rsidRPr="006A5172">
              <w:rPr>
                <w:rStyle w:val="c2"/>
                <w:color w:val="000000"/>
                <w:sz w:val="28"/>
                <w:szCs w:val="28"/>
              </w:rPr>
              <w:t>(первичная диагностика образовательного запроса)</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r w:rsidR="0031087B" w:rsidRPr="00DA6DD5">
        <w:trPr>
          <w:trHeight w:val="346"/>
        </w:trPr>
        <w:tc>
          <w:tcPr>
            <w:tcW w:w="958" w:type="dxa"/>
            <w:tcMar>
              <w:left w:w="63" w:type="dxa"/>
            </w:tcMar>
          </w:tcPr>
          <w:p w:rsidR="0031087B" w:rsidRPr="006A5172" w:rsidRDefault="0031087B" w:rsidP="001A016A">
            <w:pPr>
              <w:jc w:val="center"/>
              <w:rPr>
                <w:sz w:val="28"/>
                <w:szCs w:val="28"/>
              </w:rPr>
            </w:pPr>
            <w:r w:rsidRPr="006A5172">
              <w:rPr>
                <w:sz w:val="28"/>
                <w:szCs w:val="28"/>
              </w:rPr>
              <w:t>3</w:t>
            </w:r>
          </w:p>
        </w:tc>
        <w:tc>
          <w:tcPr>
            <w:tcW w:w="990" w:type="dxa"/>
            <w:tcMar>
              <w:left w:w="63" w:type="dxa"/>
            </w:tcMar>
          </w:tcPr>
          <w:p w:rsidR="0031087B" w:rsidRPr="006A5172" w:rsidRDefault="0031087B" w:rsidP="001A016A">
            <w:pPr>
              <w:jc w:val="center"/>
              <w:rPr>
                <w:sz w:val="28"/>
                <w:szCs w:val="28"/>
              </w:rPr>
            </w:pPr>
            <w:r w:rsidRPr="006A5172">
              <w:rPr>
                <w:sz w:val="28"/>
                <w:szCs w:val="28"/>
              </w:rPr>
              <w:t>3</w:t>
            </w:r>
          </w:p>
        </w:tc>
        <w:tc>
          <w:tcPr>
            <w:tcW w:w="5106" w:type="dxa"/>
            <w:tcMar>
              <w:left w:w="63" w:type="dxa"/>
            </w:tcMar>
          </w:tcPr>
          <w:p w:rsidR="0031087B" w:rsidRPr="006A5172" w:rsidRDefault="0031087B" w:rsidP="001A016A">
            <w:pPr>
              <w:pStyle w:val="ListParagraph"/>
              <w:rPr>
                <w:sz w:val="28"/>
                <w:szCs w:val="28"/>
                <w:lang w:val="ru-RU"/>
              </w:rPr>
            </w:pPr>
            <w:r w:rsidRPr="006A5172">
              <w:rPr>
                <w:color w:val="111115"/>
                <w:sz w:val="28"/>
                <w:szCs w:val="28"/>
                <w:shd w:val="clear" w:color="auto" w:fill="FFFFFF"/>
                <w:lang w:val="ru-RU"/>
              </w:rPr>
              <w:t>«Мои возможности». Беседа</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r w:rsidR="0031087B" w:rsidRPr="00DA6DD5">
        <w:trPr>
          <w:trHeight w:val="346"/>
        </w:trPr>
        <w:tc>
          <w:tcPr>
            <w:tcW w:w="958" w:type="dxa"/>
            <w:tcMar>
              <w:left w:w="63" w:type="dxa"/>
            </w:tcMar>
          </w:tcPr>
          <w:p w:rsidR="0031087B" w:rsidRPr="006A5172" w:rsidRDefault="0031087B" w:rsidP="001A016A">
            <w:pPr>
              <w:jc w:val="center"/>
              <w:rPr>
                <w:sz w:val="28"/>
                <w:szCs w:val="28"/>
              </w:rPr>
            </w:pPr>
            <w:r w:rsidRPr="006A5172">
              <w:rPr>
                <w:sz w:val="28"/>
                <w:szCs w:val="28"/>
                <w:lang w:val="en-US"/>
              </w:rPr>
              <w:t>4</w:t>
            </w:r>
          </w:p>
        </w:tc>
        <w:tc>
          <w:tcPr>
            <w:tcW w:w="990" w:type="dxa"/>
            <w:tcMar>
              <w:left w:w="63" w:type="dxa"/>
            </w:tcMar>
          </w:tcPr>
          <w:p w:rsidR="0031087B" w:rsidRPr="006A5172" w:rsidRDefault="0031087B" w:rsidP="001A016A">
            <w:pPr>
              <w:jc w:val="center"/>
              <w:rPr>
                <w:sz w:val="28"/>
                <w:szCs w:val="28"/>
              </w:rPr>
            </w:pPr>
            <w:r w:rsidRPr="006A5172">
              <w:rPr>
                <w:sz w:val="28"/>
                <w:szCs w:val="28"/>
                <w:lang w:val="en-US"/>
              </w:rPr>
              <w:t>4</w:t>
            </w:r>
          </w:p>
        </w:tc>
        <w:tc>
          <w:tcPr>
            <w:tcW w:w="5106" w:type="dxa"/>
            <w:tcMar>
              <w:left w:w="63" w:type="dxa"/>
            </w:tcMar>
          </w:tcPr>
          <w:p w:rsidR="0031087B" w:rsidRPr="006A5172" w:rsidRDefault="0031087B" w:rsidP="001A016A">
            <w:pPr>
              <w:jc w:val="both"/>
              <w:rPr>
                <w:color w:val="000000"/>
                <w:sz w:val="28"/>
                <w:szCs w:val="28"/>
              </w:rPr>
            </w:pPr>
            <w:r w:rsidRPr="006A5172">
              <w:rPr>
                <w:color w:val="000000"/>
                <w:sz w:val="28"/>
                <w:szCs w:val="28"/>
              </w:rPr>
              <w:t>«Профессии». Знакомство с профессиями</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r w:rsidR="0031087B" w:rsidRPr="00DA6DD5">
        <w:trPr>
          <w:trHeight w:val="346"/>
        </w:trPr>
        <w:tc>
          <w:tcPr>
            <w:tcW w:w="958" w:type="dxa"/>
            <w:tcMar>
              <w:left w:w="63" w:type="dxa"/>
            </w:tcMar>
          </w:tcPr>
          <w:p w:rsidR="0031087B" w:rsidRPr="006A5172" w:rsidRDefault="0031087B" w:rsidP="001A016A">
            <w:pPr>
              <w:jc w:val="center"/>
              <w:rPr>
                <w:sz w:val="28"/>
                <w:szCs w:val="28"/>
              </w:rPr>
            </w:pPr>
            <w:r w:rsidRPr="006A5172">
              <w:rPr>
                <w:sz w:val="28"/>
                <w:szCs w:val="28"/>
              </w:rPr>
              <w:t>5</w:t>
            </w:r>
          </w:p>
        </w:tc>
        <w:tc>
          <w:tcPr>
            <w:tcW w:w="990" w:type="dxa"/>
            <w:tcMar>
              <w:left w:w="63" w:type="dxa"/>
            </w:tcMar>
          </w:tcPr>
          <w:p w:rsidR="0031087B" w:rsidRPr="006A5172" w:rsidRDefault="0031087B" w:rsidP="001A016A">
            <w:pPr>
              <w:jc w:val="center"/>
              <w:rPr>
                <w:sz w:val="28"/>
                <w:szCs w:val="28"/>
              </w:rPr>
            </w:pPr>
            <w:r w:rsidRPr="006A5172">
              <w:rPr>
                <w:sz w:val="28"/>
                <w:szCs w:val="28"/>
              </w:rPr>
              <w:t>5</w:t>
            </w:r>
          </w:p>
        </w:tc>
        <w:tc>
          <w:tcPr>
            <w:tcW w:w="5106" w:type="dxa"/>
            <w:tcMar>
              <w:left w:w="63" w:type="dxa"/>
            </w:tcMar>
          </w:tcPr>
          <w:p w:rsidR="0031087B" w:rsidRPr="006A5172" w:rsidRDefault="0031087B" w:rsidP="001A016A">
            <w:pPr>
              <w:jc w:val="both"/>
              <w:rPr>
                <w:color w:val="000000"/>
                <w:sz w:val="28"/>
                <w:szCs w:val="28"/>
              </w:rPr>
            </w:pPr>
            <w:r w:rsidRPr="006A5172">
              <w:rPr>
                <w:color w:val="000000"/>
                <w:sz w:val="28"/>
                <w:szCs w:val="28"/>
                <w:shd w:val="clear" w:color="auto" w:fill="FFFFFF"/>
              </w:rPr>
              <w:t>«О себе». Профессиональные интересы и склонности</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r w:rsidR="0031087B" w:rsidRPr="00DA6DD5">
        <w:trPr>
          <w:trHeight w:val="346"/>
        </w:trPr>
        <w:tc>
          <w:tcPr>
            <w:tcW w:w="958" w:type="dxa"/>
            <w:tcMar>
              <w:left w:w="63" w:type="dxa"/>
            </w:tcMar>
          </w:tcPr>
          <w:p w:rsidR="0031087B" w:rsidRPr="006A5172" w:rsidRDefault="0031087B" w:rsidP="001A016A">
            <w:pPr>
              <w:jc w:val="center"/>
              <w:rPr>
                <w:sz w:val="28"/>
                <w:szCs w:val="28"/>
              </w:rPr>
            </w:pPr>
            <w:r w:rsidRPr="006A5172">
              <w:rPr>
                <w:sz w:val="28"/>
                <w:szCs w:val="28"/>
              </w:rPr>
              <w:t>6</w:t>
            </w:r>
          </w:p>
        </w:tc>
        <w:tc>
          <w:tcPr>
            <w:tcW w:w="990" w:type="dxa"/>
            <w:tcMar>
              <w:left w:w="63" w:type="dxa"/>
            </w:tcMar>
          </w:tcPr>
          <w:p w:rsidR="0031087B" w:rsidRPr="006A5172" w:rsidRDefault="0031087B" w:rsidP="001A016A">
            <w:pPr>
              <w:jc w:val="center"/>
              <w:rPr>
                <w:sz w:val="28"/>
                <w:szCs w:val="28"/>
              </w:rPr>
            </w:pPr>
            <w:r w:rsidRPr="006A5172">
              <w:rPr>
                <w:sz w:val="28"/>
                <w:szCs w:val="28"/>
              </w:rPr>
              <w:t>6</w:t>
            </w:r>
          </w:p>
        </w:tc>
        <w:tc>
          <w:tcPr>
            <w:tcW w:w="5106" w:type="dxa"/>
            <w:tcMar>
              <w:left w:w="63" w:type="dxa"/>
            </w:tcMar>
          </w:tcPr>
          <w:p w:rsidR="0031087B" w:rsidRPr="006A5172" w:rsidRDefault="0031087B" w:rsidP="001A016A">
            <w:pPr>
              <w:pStyle w:val="NormalWeb"/>
              <w:rPr>
                <w:color w:val="000000"/>
                <w:sz w:val="28"/>
                <w:szCs w:val="28"/>
              </w:rPr>
            </w:pPr>
            <w:r w:rsidRPr="006A5172">
              <w:rPr>
                <w:color w:val="000000"/>
                <w:sz w:val="28"/>
                <w:szCs w:val="28"/>
                <w:shd w:val="clear" w:color="auto" w:fill="FFFFFF"/>
              </w:rPr>
              <w:t>Упражнения «Включение». Развитие психических процессов и их роль в профессиональной деятельности</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r w:rsidR="0031087B" w:rsidRPr="00DA6DD5">
        <w:trPr>
          <w:trHeight w:val="346"/>
        </w:trPr>
        <w:tc>
          <w:tcPr>
            <w:tcW w:w="958" w:type="dxa"/>
            <w:tcMar>
              <w:left w:w="63" w:type="dxa"/>
            </w:tcMar>
          </w:tcPr>
          <w:p w:rsidR="0031087B" w:rsidRPr="006A5172" w:rsidRDefault="0031087B" w:rsidP="001A016A">
            <w:pPr>
              <w:jc w:val="center"/>
              <w:rPr>
                <w:sz w:val="28"/>
                <w:szCs w:val="28"/>
              </w:rPr>
            </w:pPr>
            <w:r w:rsidRPr="006A5172">
              <w:rPr>
                <w:sz w:val="28"/>
                <w:szCs w:val="28"/>
              </w:rPr>
              <w:t>7</w:t>
            </w:r>
          </w:p>
        </w:tc>
        <w:tc>
          <w:tcPr>
            <w:tcW w:w="990" w:type="dxa"/>
            <w:tcMar>
              <w:left w:w="63" w:type="dxa"/>
            </w:tcMar>
          </w:tcPr>
          <w:p w:rsidR="0031087B" w:rsidRPr="006A5172" w:rsidRDefault="0031087B" w:rsidP="001A016A">
            <w:pPr>
              <w:jc w:val="center"/>
              <w:rPr>
                <w:sz w:val="28"/>
                <w:szCs w:val="28"/>
              </w:rPr>
            </w:pPr>
            <w:r w:rsidRPr="006A5172">
              <w:rPr>
                <w:sz w:val="28"/>
                <w:szCs w:val="28"/>
              </w:rPr>
              <w:t>7</w:t>
            </w:r>
          </w:p>
        </w:tc>
        <w:tc>
          <w:tcPr>
            <w:tcW w:w="5106" w:type="dxa"/>
            <w:tcMar>
              <w:left w:w="63" w:type="dxa"/>
            </w:tcMar>
          </w:tcPr>
          <w:p w:rsidR="0031087B" w:rsidRPr="006A5172" w:rsidRDefault="0031087B" w:rsidP="001A016A">
            <w:pPr>
              <w:jc w:val="both"/>
              <w:rPr>
                <w:color w:val="000000"/>
                <w:sz w:val="28"/>
                <w:szCs w:val="28"/>
              </w:rPr>
            </w:pPr>
            <w:r w:rsidRPr="006A5172">
              <w:rPr>
                <w:color w:val="000000"/>
                <w:sz w:val="28"/>
                <w:szCs w:val="28"/>
              </w:rPr>
              <w:t>Игра «Мои эмоции. Стабилизация эмоционального фона</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r w:rsidR="0031087B" w:rsidRPr="00DA6DD5">
        <w:trPr>
          <w:trHeight w:val="346"/>
        </w:trPr>
        <w:tc>
          <w:tcPr>
            <w:tcW w:w="958" w:type="dxa"/>
            <w:tcBorders>
              <w:top w:val="nil"/>
            </w:tcBorders>
            <w:tcMar>
              <w:left w:w="63" w:type="dxa"/>
            </w:tcMar>
          </w:tcPr>
          <w:p w:rsidR="0031087B" w:rsidRPr="006A5172" w:rsidRDefault="0031087B" w:rsidP="001A016A">
            <w:pPr>
              <w:jc w:val="center"/>
              <w:rPr>
                <w:sz w:val="28"/>
                <w:szCs w:val="28"/>
              </w:rPr>
            </w:pPr>
            <w:r w:rsidRPr="006A5172">
              <w:rPr>
                <w:sz w:val="28"/>
                <w:szCs w:val="28"/>
              </w:rPr>
              <w:t>8</w:t>
            </w:r>
          </w:p>
        </w:tc>
        <w:tc>
          <w:tcPr>
            <w:tcW w:w="990" w:type="dxa"/>
            <w:tcMar>
              <w:left w:w="63" w:type="dxa"/>
            </w:tcMar>
          </w:tcPr>
          <w:p w:rsidR="0031087B" w:rsidRPr="006A5172" w:rsidRDefault="0031087B" w:rsidP="001A016A">
            <w:pPr>
              <w:jc w:val="center"/>
              <w:rPr>
                <w:sz w:val="28"/>
                <w:szCs w:val="28"/>
              </w:rPr>
            </w:pPr>
            <w:r w:rsidRPr="006A5172">
              <w:rPr>
                <w:sz w:val="28"/>
                <w:szCs w:val="28"/>
              </w:rPr>
              <w:t>8</w:t>
            </w:r>
          </w:p>
        </w:tc>
        <w:tc>
          <w:tcPr>
            <w:tcW w:w="5106" w:type="dxa"/>
            <w:tcMar>
              <w:left w:w="63" w:type="dxa"/>
            </w:tcMar>
          </w:tcPr>
          <w:p w:rsidR="0031087B" w:rsidRPr="006A5172" w:rsidRDefault="0031087B" w:rsidP="001A016A">
            <w:pPr>
              <w:pStyle w:val="c5"/>
              <w:rPr>
                <w:color w:val="000000"/>
                <w:sz w:val="28"/>
                <w:szCs w:val="28"/>
              </w:rPr>
            </w:pPr>
            <w:r w:rsidRPr="006A5172">
              <w:rPr>
                <w:color w:val="000000"/>
                <w:sz w:val="28"/>
                <w:szCs w:val="28"/>
              </w:rPr>
              <w:t>Игра «Моя воля». Развитие эмоционально- волевой сферы</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r w:rsidR="0031087B" w:rsidRPr="00DA6DD5">
        <w:trPr>
          <w:trHeight w:val="346"/>
        </w:trPr>
        <w:tc>
          <w:tcPr>
            <w:tcW w:w="958" w:type="dxa"/>
            <w:tcMar>
              <w:left w:w="63" w:type="dxa"/>
            </w:tcMar>
          </w:tcPr>
          <w:p w:rsidR="0031087B" w:rsidRPr="006A5172" w:rsidRDefault="0031087B" w:rsidP="001A016A">
            <w:pPr>
              <w:jc w:val="center"/>
              <w:rPr>
                <w:sz w:val="28"/>
                <w:szCs w:val="28"/>
              </w:rPr>
            </w:pPr>
            <w:r w:rsidRPr="006A5172">
              <w:rPr>
                <w:sz w:val="28"/>
                <w:szCs w:val="28"/>
              </w:rPr>
              <w:t>9</w:t>
            </w:r>
          </w:p>
        </w:tc>
        <w:tc>
          <w:tcPr>
            <w:tcW w:w="990" w:type="dxa"/>
            <w:tcMar>
              <w:left w:w="63" w:type="dxa"/>
            </w:tcMar>
          </w:tcPr>
          <w:p w:rsidR="0031087B" w:rsidRPr="006A5172" w:rsidRDefault="0031087B" w:rsidP="001A016A">
            <w:pPr>
              <w:jc w:val="center"/>
              <w:rPr>
                <w:sz w:val="28"/>
                <w:szCs w:val="28"/>
              </w:rPr>
            </w:pPr>
            <w:r w:rsidRPr="006A5172">
              <w:rPr>
                <w:sz w:val="28"/>
                <w:szCs w:val="28"/>
              </w:rPr>
              <w:t>9</w:t>
            </w:r>
          </w:p>
        </w:tc>
        <w:tc>
          <w:tcPr>
            <w:tcW w:w="5106" w:type="dxa"/>
            <w:tcMar>
              <w:left w:w="63" w:type="dxa"/>
            </w:tcMar>
          </w:tcPr>
          <w:p w:rsidR="0031087B" w:rsidRPr="006A5172" w:rsidRDefault="0031087B" w:rsidP="001A016A">
            <w:pPr>
              <w:jc w:val="both"/>
              <w:rPr>
                <w:color w:val="000000"/>
                <w:sz w:val="28"/>
                <w:szCs w:val="28"/>
              </w:rPr>
            </w:pPr>
            <w:r w:rsidRPr="006A5172">
              <w:rPr>
                <w:color w:val="000000"/>
                <w:sz w:val="28"/>
                <w:szCs w:val="28"/>
                <w:shd w:val="clear" w:color="auto" w:fill="FFFFFF"/>
              </w:rPr>
              <w:t>Эмоциональное состояние. Связь между мыслями, эмоциями и поступками</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shd w:val="clear" w:color="auto" w:fill="FFFF00"/>
              </w:rPr>
            </w:pPr>
          </w:p>
        </w:tc>
      </w:tr>
      <w:tr w:rsidR="0031087B" w:rsidRPr="00DA6DD5">
        <w:trPr>
          <w:trHeight w:val="346"/>
        </w:trPr>
        <w:tc>
          <w:tcPr>
            <w:tcW w:w="958" w:type="dxa"/>
            <w:tcMar>
              <w:left w:w="63" w:type="dxa"/>
            </w:tcMar>
          </w:tcPr>
          <w:p w:rsidR="0031087B" w:rsidRPr="006A5172" w:rsidRDefault="0031087B" w:rsidP="001A016A">
            <w:pPr>
              <w:jc w:val="center"/>
              <w:rPr>
                <w:sz w:val="28"/>
                <w:szCs w:val="28"/>
              </w:rPr>
            </w:pPr>
            <w:r w:rsidRPr="006A5172">
              <w:rPr>
                <w:sz w:val="28"/>
                <w:szCs w:val="28"/>
              </w:rPr>
              <w:t>10</w:t>
            </w:r>
          </w:p>
        </w:tc>
        <w:tc>
          <w:tcPr>
            <w:tcW w:w="990" w:type="dxa"/>
            <w:tcMar>
              <w:left w:w="63" w:type="dxa"/>
            </w:tcMar>
          </w:tcPr>
          <w:p w:rsidR="0031087B" w:rsidRPr="006A5172" w:rsidRDefault="0031087B" w:rsidP="001A016A">
            <w:pPr>
              <w:jc w:val="center"/>
              <w:rPr>
                <w:sz w:val="28"/>
                <w:szCs w:val="28"/>
              </w:rPr>
            </w:pPr>
            <w:r w:rsidRPr="006A5172">
              <w:rPr>
                <w:sz w:val="28"/>
                <w:szCs w:val="28"/>
              </w:rPr>
              <w:t>10</w:t>
            </w:r>
          </w:p>
        </w:tc>
        <w:tc>
          <w:tcPr>
            <w:tcW w:w="5106" w:type="dxa"/>
            <w:tcMar>
              <w:left w:w="63" w:type="dxa"/>
            </w:tcMar>
          </w:tcPr>
          <w:p w:rsidR="0031087B" w:rsidRPr="006A5172" w:rsidRDefault="0031087B" w:rsidP="001A016A">
            <w:pPr>
              <w:jc w:val="both"/>
              <w:rPr>
                <w:color w:val="000000"/>
                <w:sz w:val="28"/>
                <w:szCs w:val="28"/>
              </w:rPr>
            </w:pPr>
            <w:r w:rsidRPr="006A5172">
              <w:rPr>
                <w:color w:val="000000"/>
                <w:sz w:val="28"/>
                <w:szCs w:val="28"/>
                <w:shd w:val="clear" w:color="auto" w:fill="FFFFFF"/>
              </w:rPr>
              <w:t xml:space="preserve"> «Эмоции». Оценка характерных эмоций</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r w:rsidR="0031087B" w:rsidRPr="00DA6DD5">
        <w:trPr>
          <w:trHeight w:val="346"/>
        </w:trPr>
        <w:tc>
          <w:tcPr>
            <w:tcW w:w="958" w:type="dxa"/>
            <w:tcMar>
              <w:left w:w="63" w:type="dxa"/>
            </w:tcMar>
          </w:tcPr>
          <w:p w:rsidR="0031087B" w:rsidRPr="006A5172" w:rsidRDefault="0031087B" w:rsidP="001A016A">
            <w:pPr>
              <w:jc w:val="center"/>
              <w:rPr>
                <w:sz w:val="28"/>
                <w:szCs w:val="28"/>
              </w:rPr>
            </w:pPr>
            <w:r w:rsidRPr="006A5172">
              <w:rPr>
                <w:sz w:val="28"/>
                <w:szCs w:val="28"/>
              </w:rPr>
              <w:t>11</w:t>
            </w:r>
          </w:p>
        </w:tc>
        <w:tc>
          <w:tcPr>
            <w:tcW w:w="990" w:type="dxa"/>
            <w:tcMar>
              <w:left w:w="63" w:type="dxa"/>
            </w:tcMar>
          </w:tcPr>
          <w:p w:rsidR="0031087B" w:rsidRPr="006A5172" w:rsidRDefault="0031087B" w:rsidP="001A016A">
            <w:pPr>
              <w:jc w:val="center"/>
              <w:rPr>
                <w:sz w:val="28"/>
                <w:szCs w:val="28"/>
              </w:rPr>
            </w:pPr>
            <w:r w:rsidRPr="006A5172">
              <w:rPr>
                <w:sz w:val="28"/>
                <w:szCs w:val="28"/>
              </w:rPr>
              <w:t>11</w:t>
            </w:r>
          </w:p>
        </w:tc>
        <w:tc>
          <w:tcPr>
            <w:tcW w:w="5106" w:type="dxa"/>
            <w:tcMar>
              <w:left w:w="63" w:type="dxa"/>
            </w:tcMar>
          </w:tcPr>
          <w:p w:rsidR="0031087B" w:rsidRPr="006A5172" w:rsidRDefault="0031087B" w:rsidP="001A016A">
            <w:pPr>
              <w:jc w:val="both"/>
              <w:rPr>
                <w:color w:val="000000"/>
                <w:sz w:val="28"/>
                <w:szCs w:val="28"/>
              </w:rPr>
            </w:pPr>
            <w:r w:rsidRPr="006A5172">
              <w:rPr>
                <w:color w:val="000000"/>
                <w:sz w:val="28"/>
                <w:szCs w:val="28"/>
                <w:shd w:val="clear" w:color="auto" w:fill="FFFFFF"/>
              </w:rPr>
              <w:t>«интерес». Как управлять склонностями и интересами</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r w:rsidR="0031087B" w:rsidRPr="00DA6DD5">
        <w:trPr>
          <w:trHeight w:val="346"/>
        </w:trPr>
        <w:tc>
          <w:tcPr>
            <w:tcW w:w="958" w:type="dxa"/>
            <w:tcMar>
              <w:left w:w="63" w:type="dxa"/>
            </w:tcMar>
          </w:tcPr>
          <w:p w:rsidR="0031087B" w:rsidRPr="006A5172" w:rsidRDefault="0031087B" w:rsidP="001A016A">
            <w:pPr>
              <w:jc w:val="center"/>
              <w:rPr>
                <w:sz w:val="28"/>
                <w:szCs w:val="28"/>
              </w:rPr>
            </w:pPr>
            <w:r w:rsidRPr="006A5172">
              <w:rPr>
                <w:sz w:val="28"/>
                <w:szCs w:val="28"/>
              </w:rPr>
              <w:t>12</w:t>
            </w:r>
          </w:p>
        </w:tc>
        <w:tc>
          <w:tcPr>
            <w:tcW w:w="990" w:type="dxa"/>
            <w:tcMar>
              <w:left w:w="63" w:type="dxa"/>
            </w:tcMar>
          </w:tcPr>
          <w:p w:rsidR="0031087B" w:rsidRPr="006A5172" w:rsidRDefault="0031087B" w:rsidP="001A016A">
            <w:pPr>
              <w:jc w:val="center"/>
              <w:rPr>
                <w:sz w:val="28"/>
                <w:szCs w:val="28"/>
              </w:rPr>
            </w:pPr>
            <w:r w:rsidRPr="006A5172">
              <w:rPr>
                <w:sz w:val="28"/>
                <w:szCs w:val="28"/>
              </w:rPr>
              <w:t>12</w:t>
            </w:r>
          </w:p>
        </w:tc>
        <w:tc>
          <w:tcPr>
            <w:tcW w:w="5106" w:type="dxa"/>
            <w:tcMar>
              <w:left w:w="63" w:type="dxa"/>
            </w:tcMar>
          </w:tcPr>
          <w:p w:rsidR="0031087B" w:rsidRPr="006A5172" w:rsidRDefault="0031087B" w:rsidP="001A016A">
            <w:pPr>
              <w:jc w:val="both"/>
              <w:rPr>
                <w:color w:val="000000"/>
                <w:sz w:val="28"/>
                <w:szCs w:val="28"/>
              </w:rPr>
            </w:pPr>
            <w:r w:rsidRPr="006A5172">
              <w:rPr>
                <w:color w:val="000000"/>
                <w:sz w:val="28"/>
                <w:szCs w:val="28"/>
                <w:shd w:val="clear" w:color="auto" w:fill="F9FAFA"/>
              </w:rPr>
              <w:t>Ассоциативная игра «Человек - профессия»</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r w:rsidR="0031087B" w:rsidRPr="00DA6DD5">
        <w:trPr>
          <w:trHeight w:val="760"/>
        </w:trPr>
        <w:tc>
          <w:tcPr>
            <w:tcW w:w="958" w:type="dxa"/>
            <w:tcMar>
              <w:left w:w="63" w:type="dxa"/>
            </w:tcMar>
          </w:tcPr>
          <w:p w:rsidR="0031087B" w:rsidRPr="006A5172" w:rsidRDefault="0031087B" w:rsidP="001A016A">
            <w:pPr>
              <w:jc w:val="center"/>
              <w:rPr>
                <w:sz w:val="28"/>
                <w:szCs w:val="28"/>
              </w:rPr>
            </w:pPr>
            <w:r w:rsidRPr="006A5172">
              <w:rPr>
                <w:sz w:val="28"/>
                <w:szCs w:val="28"/>
              </w:rPr>
              <w:t>13</w:t>
            </w:r>
          </w:p>
        </w:tc>
        <w:tc>
          <w:tcPr>
            <w:tcW w:w="990" w:type="dxa"/>
            <w:tcMar>
              <w:left w:w="63" w:type="dxa"/>
            </w:tcMar>
          </w:tcPr>
          <w:p w:rsidR="0031087B" w:rsidRPr="006A5172" w:rsidRDefault="0031087B" w:rsidP="001A016A">
            <w:pPr>
              <w:jc w:val="center"/>
              <w:rPr>
                <w:sz w:val="28"/>
                <w:szCs w:val="28"/>
              </w:rPr>
            </w:pPr>
            <w:r w:rsidRPr="006A5172">
              <w:rPr>
                <w:sz w:val="28"/>
                <w:szCs w:val="28"/>
              </w:rPr>
              <w:t>13</w:t>
            </w:r>
          </w:p>
        </w:tc>
        <w:tc>
          <w:tcPr>
            <w:tcW w:w="5106" w:type="dxa"/>
            <w:tcMar>
              <w:left w:w="63" w:type="dxa"/>
            </w:tcMar>
          </w:tcPr>
          <w:p w:rsidR="0031087B" w:rsidRPr="006A5172" w:rsidRDefault="0031087B" w:rsidP="001A016A">
            <w:pPr>
              <w:jc w:val="both"/>
              <w:rPr>
                <w:sz w:val="28"/>
                <w:szCs w:val="28"/>
              </w:rPr>
            </w:pPr>
            <w:r w:rsidRPr="006A5172">
              <w:rPr>
                <w:color w:val="000000"/>
                <w:sz w:val="28"/>
                <w:szCs w:val="28"/>
                <w:shd w:val="clear" w:color="auto" w:fill="FFFFFF"/>
              </w:rPr>
              <w:t>Беседа «Мир профессий».  Понятие о профессии и специальности. Классификация профессий.</w:t>
            </w:r>
          </w:p>
        </w:tc>
        <w:tc>
          <w:tcPr>
            <w:tcW w:w="1559" w:type="dxa"/>
            <w:tcMar>
              <w:left w:w="63" w:type="dxa"/>
            </w:tcMar>
            <w:vAlign w:val="cente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r w:rsidR="0031087B" w:rsidRPr="00DA6DD5">
        <w:trPr>
          <w:trHeight w:val="819"/>
        </w:trPr>
        <w:tc>
          <w:tcPr>
            <w:tcW w:w="958" w:type="dxa"/>
            <w:tcMar>
              <w:left w:w="63" w:type="dxa"/>
            </w:tcMar>
          </w:tcPr>
          <w:p w:rsidR="0031087B" w:rsidRPr="006A5172" w:rsidRDefault="0031087B" w:rsidP="001A016A">
            <w:pPr>
              <w:jc w:val="center"/>
              <w:rPr>
                <w:sz w:val="28"/>
                <w:szCs w:val="28"/>
              </w:rPr>
            </w:pPr>
            <w:r w:rsidRPr="006A5172">
              <w:rPr>
                <w:sz w:val="28"/>
                <w:szCs w:val="28"/>
              </w:rPr>
              <w:t>14</w:t>
            </w:r>
          </w:p>
        </w:tc>
        <w:tc>
          <w:tcPr>
            <w:tcW w:w="990" w:type="dxa"/>
            <w:tcMar>
              <w:left w:w="63" w:type="dxa"/>
            </w:tcMar>
          </w:tcPr>
          <w:p w:rsidR="0031087B" w:rsidRPr="006A5172" w:rsidRDefault="0031087B" w:rsidP="001A016A">
            <w:pPr>
              <w:jc w:val="center"/>
              <w:rPr>
                <w:sz w:val="28"/>
                <w:szCs w:val="28"/>
              </w:rPr>
            </w:pPr>
            <w:r w:rsidRPr="006A5172">
              <w:rPr>
                <w:sz w:val="28"/>
                <w:szCs w:val="28"/>
              </w:rPr>
              <w:t>14</w:t>
            </w:r>
          </w:p>
        </w:tc>
        <w:tc>
          <w:tcPr>
            <w:tcW w:w="5106" w:type="dxa"/>
            <w:tcMar>
              <w:left w:w="63" w:type="dxa"/>
            </w:tcMar>
          </w:tcPr>
          <w:p w:rsidR="0031087B" w:rsidRPr="006A5172" w:rsidRDefault="0031087B" w:rsidP="001A016A">
            <w:pPr>
              <w:jc w:val="both"/>
              <w:rPr>
                <w:color w:val="000000"/>
                <w:sz w:val="28"/>
                <w:szCs w:val="28"/>
              </w:rPr>
            </w:pPr>
            <w:r w:rsidRPr="006A5172">
              <w:rPr>
                <w:color w:val="000000"/>
                <w:sz w:val="28"/>
                <w:szCs w:val="28"/>
              </w:rPr>
              <w:t>«Не хочу». Беседа о внутренних проблемах</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r w:rsidR="0031087B" w:rsidRPr="00DA6DD5">
        <w:trPr>
          <w:trHeight w:val="760"/>
        </w:trPr>
        <w:tc>
          <w:tcPr>
            <w:tcW w:w="958" w:type="dxa"/>
            <w:tcMar>
              <w:left w:w="63" w:type="dxa"/>
            </w:tcMar>
          </w:tcPr>
          <w:p w:rsidR="0031087B" w:rsidRPr="006A5172" w:rsidRDefault="0031087B" w:rsidP="001A016A">
            <w:pPr>
              <w:jc w:val="center"/>
              <w:rPr>
                <w:sz w:val="28"/>
                <w:szCs w:val="28"/>
              </w:rPr>
            </w:pPr>
            <w:r w:rsidRPr="006A5172">
              <w:rPr>
                <w:sz w:val="28"/>
                <w:szCs w:val="28"/>
              </w:rPr>
              <w:t>15</w:t>
            </w:r>
          </w:p>
        </w:tc>
        <w:tc>
          <w:tcPr>
            <w:tcW w:w="990" w:type="dxa"/>
            <w:tcMar>
              <w:left w:w="63" w:type="dxa"/>
            </w:tcMar>
          </w:tcPr>
          <w:p w:rsidR="0031087B" w:rsidRPr="006A5172" w:rsidRDefault="0031087B" w:rsidP="001A016A">
            <w:pPr>
              <w:jc w:val="center"/>
              <w:rPr>
                <w:sz w:val="28"/>
                <w:szCs w:val="28"/>
              </w:rPr>
            </w:pPr>
            <w:r w:rsidRPr="006A5172">
              <w:rPr>
                <w:sz w:val="28"/>
                <w:szCs w:val="28"/>
              </w:rPr>
              <w:t>15</w:t>
            </w:r>
          </w:p>
        </w:tc>
        <w:tc>
          <w:tcPr>
            <w:tcW w:w="5106" w:type="dxa"/>
            <w:tcMar>
              <w:left w:w="63" w:type="dxa"/>
            </w:tcMar>
          </w:tcPr>
          <w:p w:rsidR="0031087B" w:rsidRPr="006A5172" w:rsidRDefault="0031087B" w:rsidP="001A016A">
            <w:pPr>
              <w:jc w:val="both"/>
              <w:rPr>
                <w:color w:val="000000"/>
                <w:sz w:val="28"/>
                <w:szCs w:val="28"/>
              </w:rPr>
            </w:pPr>
            <w:r w:rsidRPr="006A5172">
              <w:rPr>
                <w:color w:val="000000"/>
                <w:sz w:val="28"/>
                <w:szCs w:val="28"/>
              </w:rPr>
              <w:t>«Я не могу». Изображение страха и борьба с ним.</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r w:rsidR="0031087B" w:rsidRPr="00DA6DD5">
        <w:trPr>
          <w:trHeight w:val="640"/>
        </w:trPr>
        <w:tc>
          <w:tcPr>
            <w:tcW w:w="958" w:type="dxa"/>
            <w:tcMar>
              <w:left w:w="63" w:type="dxa"/>
            </w:tcMar>
          </w:tcPr>
          <w:p w:rsidR="0031087B" w:rsidRPr="006A5172" w:rsidRDefault="0031087B" w:rsidP="001A016A">
            <w:pPr>
              <w:jc w:val="center"/>
              <w:rPr>
                <w:sz w:val="28"/>
                <w:szCs w:val="28"/>
              </w:rPr>
            </w:pPr>
            <w:r w:rsidRPr="006A5172">
              <w:rPr>
                <w:sz w:val="28"/>
                <w:szCs w:val="28"/>
              </w:rPr>
              <w:t>16</w:t>
            </w:r>
          </w:p>
        </w:tc>
        <w:tc>
          <w:tcPr>
            <w:tcW w:w="990" w:type="dxa"/>
            <w:tcMar>
              <w:left w:w="63" w:type="dxa"/>
            </w:tcMar>
          </w:tcPr>
          <w:p w:rsidR="0031087B" w:rsidRPr="006A5172" w:rsidRDefault="0031087B" w:rsidP="001A016A">
            <w:pPr>
              <w:jc w:val="center"/>
              <w:rPr>
                <w:sz w:val="28"/>
                <w:szCs w:val="28"/>
              </w:rPr>
            </w:pPr>
            <w:r w:rsidRPr="006A5172">
              <w:rPr>
                <w:sz w:val="28"/>
                <w:szCs w:val="28"/>
              </w:rPr>
              <w:t>16</w:t>
            </w:r>
          </w:p>
        </w:tc>
        <w:tc>
          <w:tcPr>
            <w:tcW w:w="5106" w:type="dxa"/>
            <w:tcMar>
              <w:left w:w="63" w:type="dxa"/>
            </w:tcMar>
          </w:tcPr>
          <w:p w:rsidR="0031087B" w:rsidRPr="006A5172" w:rsidRDefault="0031087B" w:rsidP="001A016A">
            <w:pPr>
              <w:jc w:val="both"/>
              <w:rPr>
                <w:sz w:val="28"/>
                <w:szCs w:val="28"/>
              </w:rPr>
            </w:pPr>
            <w:r w:rsidRPr="006A5172">
              <w:rPr>
                <w:color w:val="000000"/>
                <w:sz w:val="28"/>
                <w:szCs w:val="28"/>
                <w:shd w:val="clear" w:color="auto" w:fill="F9FAFA"/>
              </w:rPr>
              <w:t>«Я в мире профессий». Вводное занятие-путешествие</w:t>
            </w:r>
          </w:p>
        </w:tc>
        <w:tc>
          <w:tcPr>
            <w:tcW w:w="1559" w:type="dxa"/>
            <w:tcMar>
              <w:left w:w="63" w:type="dxa"/>
            </w:tcMar>
          </w:tcPr>
          <w:p w:rsidR="0031087B" w:rsidRPr="006A5172" w:rsidRDefault="0031087B" w:rsidP="001A016A">
            <w:pPr>
              <w:jc w:val="both"/>
              <w:rPr>
                <w:sz w:val="28"/>
                <w:szCs w:val="28"/>
              </w:rPr>
            </w:pPr>
          </w:p>
        </w:tc>
        <w:tc>
          <w:tcPr>
            <w:tcW w:w="1447" w:type="dxa"/>
            <w:tcMar>
              <w:left w:w="63" w:type="dxa"/>
            </w:tcMar>
          </w:tcPr>
          <w:p w:rsidR="0031087B" w:rsidRPr="00DA6DD5" w:rsidRDefault="0031087B" w:rsidP="001A016A">
            <w:pPr>
              <w:jc w:val="both"/>
              <w:rPr>
                <w:sz w:val="28"/>
                <w:szCs w:val="28"/>
              </w:rPr>
            </w:pPr>
          </w:p>
        </w:tc>
      </w:tr>
    </w:tbl>
    <w:p w:rsidR="0031087B" w:rsidRPr="00DA6DD5" w:rsidRDefault="0031087B" w:rsidP="00D232CE">
      <w:pPr>
        <w:jc w:val="center"/>
        <w:rPr>
          <w:b/>
          <w:bCs/>
          <w:sz w:val="28"/>
          <w:szCs w:val="28"/>
        </w:rPr>
      </w:pPr>
      <w:r w:rsidRPr="00DA6DD5">
        <w:rPr>
          <w:b/>
          <w:bCs/>
          <w:sz w:val="28"/>
          <w:szCs w:val="28"/>
        </w:rPr>
        <w:t>Календарно-тематическое планирование</w:t>
      </w:r>
    </w:p>
    <w:p w:rsidR="0031087B" w:rsidRPr="00DA6DD5" w:rsidRDefault="0031087B" w:rsidP="00D232CE">
      <w:pPr>
        <w:jc w:val="center"/>
        <w:rPr>
          <w:rFonts w:eastAsia="@Arial Unicode MS"/>
          <w:b/>
          <w:bCs/>
          <w:sz w:val="28"/>
          <w:szCs w:val="28"/>
        </w:rPr>
      </w:pPr>
      <w:r w:rsidRPr="00DA6DD5">
        <w:rPr>
          <w:b/>
          <w:bCs/>
          <w:sz w:val="28"/>
          <w:szCs w:val="28"/>
        </w:rPr>
        <w:t>коррекционно – развивающих занятий  по курсу</w:t>
      </w:r>
    </w:p>
    <w:p w:rsidR="0031087B" w:rsidRDefault="0031087B" w:rsidP="00D232CE">
      <w:pPr>
        <w:jc w:val="center"/>
        <w:rPr>
          <w:rFonts w:eastAsia="@Arial Unicode MS"/>
          <w:b/>
          <w:bCs/>
          <w:sz w:val="28"/>
          <w:szCs w:val="28"/>
        </w:rPr>
      </w:pPr>
      <w:r w:rsidRPr="00DA6DD5">
        <w:rPr>
          <w:rFonts w:eastAsia="@Arial Unicode MS"/>
          <w:b/>
          <w:bCs/>
          <w:sz w:val="28"/>
          <w:szCs w:val="28"/>
        </w:rPr>
        <w:t>«П</w:t>
      </w:r>
      <w:r>
        <w:rPr>
          <w:rFonts w:eastAsia="@Arial Unicode MS"/>
          <w:b/>
          <w:bCs/>
          <w:sz w:val="28"/>
          <w:szCs w:val="28"/>
        </w:rPr>
        <w:t>рофориентация</w:t>
      </w:r>
      <w:r w:rsidRPr="00DA6DD5">
        <w:rPr>
          <w:rFonts w:eastAsia="@Arial Unicode MS"/>
          <w:b/>
          <w:bCs/>
          <w:sz w:val="28"/>
          <w:szCs w:val="28"/>
        </w:rPr>
        <w:t xml:space="preserve">»  </w:t>
      </w:r>
    </w:p>
    <w:p w:rsidR="0031087B" w:rsidRDefault="0031087B" w:rsidP="00D232CE">
      <w:pPr>
        <w:jc w:val="center"/>
        <w:rPr>
          <w:rFonts w:eastAsia="@Arial Unicode MS"/>
          <w:b/>
          <w:bCs/>
          <w:sz w:val="28"/>
          <w:szCs w:val="28"/>
        </w:rPr>
      </w:pPr>
      <w:r>
        <w:rPr>
          <w:rFonts w:eastAsia="@Arial Unicode MS"/>
          <w:b/>
          <w:bCs/>
          <w:sz w:val="28"/>
          <w:szCs w:val="28"/>
        </w:rPr>
        <w:t>на  учебный год</w:t>
      </w:r>
    </w:p>
    <w:p w:rsidR="0031087B" w:rsidRPr="00BD0AE2" w:rsidRDefault="0031087B" w:rsidP="00D232CE">
      <w:pPr>
        <w:jc w:val="center"/>
        <w:rPr>
          <w:rFonts w:eastAsia="@Arial Unicode MS"/>
          <w:b/>
          <w:bCs/>
          <w:sz w:val="28"/>
          <w:szCs w:val="28"/>
        </w:rPr>
      </w:pPr>
      <w:r>
        <w:rPr>
          <w:rFonts w:eastAsia="@Arial Unicode MS"/>
          <w:b/>
          <w:bCs/>
          <w:sz w:val="28"/>
          <w:szCs w:val="28"/>
        </w:rPr>
        <w:t>1 четверть</w:t>
      </w:r>
    </w:p>
    <w:p w:rsidR="0031087B" w:rsidRPr="006A5172" w:rsidRDefault="0031087B" w:rsidP="00D232CE">
      <w:pPr>
        <w:jc w:val="center"/>
        <w:rPr>
          <w:rFonts w:eastAsia="@Arial Unicode MS"/>
          <w:b/>
          <w:bCs/>
          <w:sz w:val="28"/>
          <w:szCs w:val="28"/>
        </w:rPr>
      </w:pPr>
    </w:p>
    <w:p w:rsidR="0031087B" w:rsidRPr="00DA6DD5" w:rsidRDefault="0031087B" w:rsidP="00D232CE">
      <w:pPr>
        <w:jc w:val="center"/>
        <w:rPr>
          <w:sz w:val="28"/>
          <w:szCs w:val="28"/>
        </w:rPr>
      </w:pPr>
    </w:p>
    <w:p w:rsidR="0031087B" w:rsidRPr="00DA6DD5" w:rsidRDefault="0031087B" w:rsidP="00D232CE">
      <w:pPr>
        <w:rPr>
          <w:sz w:val="28"/>
          <w:szCs w:val="28"/>
        </w:rPr>
      </w:pPr>
    </w:p>
    <w:p w:rsidR="0031087B" w:rsidRPr="00DA6DD5" w:rsidRDefault="0031087B" w:rsidP="00D232CE">
      <w:pPr>
        <w:jc w:val="center"/>
        <w:rPr>
          <w:sz w:val="28"/>
          <w:szCs w:val="28"/>
        </w:rPr>
      </w:pPr>
      <w:r w:rsidRPr="00DA6DD5">
        <w:rPr>
          <w:b/>
          <w:bCs/>
          <w:color w:val="000000"/>
          <w:sz w:val="28"/>
          <w:szCs w:val="28"/>
        </w:rPr>
        <w:t xml:space="preserve">     </w:t>
      </w:r>
    </w:p>
    <w:p w:rsidR="0031087B" w:rsidRPr="002C537C" w:rsidRDefault="0031087B" w:rsidP="00D232CE">
      <w:pPr>
        <w:jc w:val="center"/>
        <w:rPr>
          <w:b/>
          <w:bCs/>
          <w:color w:val="000000"/>
          <w:sz w:val="28"/>
          <w:szCs w:val="28"/>
        </w:rPr>
      </w:pPr>
      <w:r w:rsidRPr="002C537C">
        <w:rPr>
          <w:b/>
          <w:bCs/>
          <w:color w:val="000000"/>
          <w:sz w:val="28"/>
          <w:szCs w:val="28"/>
        </w:rPr>
        <w:t>2 четверть</w:t>
      </w:r>
    </w:p>
    <w:p w:rsidR="0031087B" w:rsidRPr="00DA6DD5" w:rsidRDefault="0031087B" w:rsidP="00D232CE">
      <w:pPr>
        <w:jc w:val="center"/>
        <w:rPr>
          <w:sz w:val="28"/>
          <w:szCs w:val="28"/>
        </w:rPr>
      </w:pPr>
    </w:p>
    <w:tbl>
      <w:tblPr>
        <w:tblW w:w="1045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3" w:type="dxa"/>
        </w:tblCellMar>
        <w:tblLook w:val="00A0"/>
      </w:tblPr>
      <w:tblGrid>
        <w:gridCol w:w="959"/>
        <w:gridCol w:w="992"/>
        <w:gridCol w:w="5103"/>
        <w:gridCol w:w="1559"/>
        <w:gridCol w:w="1843"/>
      </w:tblGrid>
      <w:tr w:rsidR="0031087B" w:rsidRPr="00DA6DD5">
        <w:tc>
          <w:tcPr>
            <w:tcW w:w="959" w:type="dxa"/>
            <w:tcMar>
              <w:left w:w="63" w:type="dxa"/>
            </w:tcMar>
          </w:tcPr>
          <w:p w:rsidR="0031087B" w:rsidRPr="002C537C" w:rsidRDefault="0031087B" w:rsidP="001A016A">
            <w:pPr>
              <w:jc w:val="center"/>
              <w:rPr>
                <w:b/>
                <w:bCs/>
                <w:sz w:val="28"/>
                <w:szCs w:val="28"/>
              </w:rPr>
            </w:pPr>
            <w:r w:rsidRPr="002C537C">
              <w:rPr>
                <w:b/>
                <w:bCs/>
                <w:color w:val="000000"/>
                <w:sz w:val="28"/>
                <w:szCs w:val="28"/>
              </w:rPr>
              <w:t>№</w:t>
            </w:r>
          </w:p>
          <w:p w:rsidR="0031087B" w:rsidRPr="002C537C" w:rsidRDefault="0031087B" w:rsidP="001A016A">
            <w:pPr>
              <w:jc w:val="center"/>
              <w:rPr>
                <w:b/>
                <w:bCs/>
                <w:sz w:val="28"/>
                <w:szCs w:val="28"/>
              </w:rPr>
            </w:pPr>
            <w:r w:rsidRPr="002C537C">
              <w:rPr>
                <w:b/>
                <w:bCs/>
                <w:color w:val="000000"/>
                <w:sz w:val="28"/>
                <w:szCs w:val="28"/>
              </w:rPr>
              <w:t>п\п год</w:t>
            </w:r>
          </w:p>
          <w:p w:rsidR="0031087B" w:rsidRPr="002C537C" w:rsidRDefault="0031087B" w:rsidP="001A016A">
            <w:pPr>
              <w:jc w:val="center"/>
              <w:rPr>
                <w:b/>
                <w:bCs/>
                <w:color w:val="000000"/>
                <w:sz w:val="28"/>
                <w:szCs w:val="28"/>
              </w:rPr>
            </w:pPr>
          </w:p>
        </w:tc>
        <w:tc>
          <w:tcPr>
            <w:tcW w:w="992" w:type="dxa"/>
            <w:tcMar>
              <w:left w:w="63" w:type="dxa"/>
            </w:tcMar>
          </w:tcPr>
          <w:p w:rsidR="0031087B" w:rsidRPr="002C537C" w:rsidRDefault="0031087B" w:rsidP="001A016A">
            <w:pPr>
              <w:jc w:val="center"/>
              <w:rPr>
                <w:b/>
                <w:bCs/>
                <w:sz w:val="28"/>
                <w:szCs w:val="28"/>
              </w:rPr>
            </w:pPr>
            <w:r w:rsidRPr="002C537C">
              <w:rPr>
                <w:b/>
                <w:bCs/>
                <w:color w:val="000000"/>
                <w:sz w:val="28"/>
                <w:szCs w:val="28"/>
              </w:rPr>
              <w:t>№</w:t>
            </w:r>
          </w:p>
          <w:p w:rsidR="0031087B" w:rsidRPr="002C537C" w:rsidRDefault="0031087B" w:rsidP="001A016A">
            <w:pPr>
              <w:jc w:val="center"/>
              <w:rPr>
                <w:b/>
                <w:bCs/>
                <w:sz w:val="28"/>
                <w:szCs w:val="28"/>
              </w:rPr>
            </w:pPr>
            <w:r w:rsidRPr="002C537C">
              <w:rPr>
                <w:b/>
                <w:bCs/>
                <w:color w:val="000000"/>
                <w:sz w:val="28"/>
                <w:szCs w:val="28"/>
              </w:rPr>
              <w:t>п/п</w:t>
            </w:r>
          </w:p>
          <w:p w:rsidR="0031087B" w:rsidRPr="002C537C" w:rsidRDefault="0031087B" w:rsidP="001A016A">
            <w:pPr>
              <w:tabs>
                <w:tab w:val="left" w:pos="0"/>
              </w:tabs>
              <w:jc w:val="center"/>
              <w:rPr>
                <w:b/>
                <w:bCs/>
                <w:sz w:val="28"/>
                <w:szCs w:val="28"/>
              </w:rPr>
            </w:pPr>
            <w:r w:rsidRPr="002C537C">
              <w:rPr>
                <w:b/>
                <w:bCs/>
                <w:color w:val="000000"/>
                <w:sz w:val="28"/>
                <w:szCs w:val="28"/>
              </w:rPr>
              <w:t>четв</w:t>
            </w:r>
          </w:p>
        </w:tc>
        <w:tc>
          <w:tcPr>
            <w:tcW w:w="5103" w:type="dxa"/>
            <w:tcMar>
              <w:left w:w="63" w:type="dxa"/>
            </w:tcMar>
          </w:tcPr>
          <w:p w:rsidR="0031087B" w:rsidRPr="002C537C" w:rsidRDefault="0031087B" w:rsidP="001A016A">
            <w:pPr>
              <w:tabs>
                <w:tab w:val="left" w:pos="0"/>
              </w:tabs>
              <w:jc w:val="center"/>
              <w:rPr>
                <w:b/>
                <w:bCs/>
                <w:sz w:val="28"/>
                <w:szCs w:val="28"/>
              </w:rPr>
            </w:pPr>
          </w:p>
          <w:p w:rsidR="0031087B" w:rsidRPr="002C537C" w:rsidRDefault="0031087B" w:rsidP="001A016A">
            <w:pPr>
              <w:tabs>
                <w:tab w:val="left" w:pos="0"/>
              </w:tabs>
              <w:jc w:val="center"/>
              <w:rPr>
                <w:b/>
                <w:bCs/>
                <w:sz w:val="28"/>
                <w:szCs w:val="28"/>
              </w:rPr>
            </w:pPr>
          </w:p>
          <w:p w:rsidR="0031087B" w:rsidRPr="002C537C" w:rsidRDefault="0031087B" w:rsidP="001A016A">
            <w:pPr>
              <w:tabs>
                <w:tab w:val="left" w:pos="0"/>
              </w:tabs>
              <w:jc w:val="center"/>
              <w:rPr>
                <w:b/>
                <w:bCs/>
                <w:sz w:val="28"/>
                <w:szCs w:val="28"/>
              </w:rPr>
            </w:pPr>
            <w:r w:rsidRPr="002C537C">
              <w:rPr>
                <w:b/>
                <w:bCs/>
                <w:color w:val="000000"/>
                <w:sz w:val="28"/>
                <w:szCs w:val="28"/>
              </w:rPr>
              <w:t>Тема урока</w:t>
            </w:r>
          </w:p>
        </w:tc>
        <w:tc>
          <w:tcPr>
            <w:tcW w:w="1559" w:type="dxa"/>
            <w:tcMar>
              <w:left w:w="63" w:type="dxa"/>
            </w:tcMar>
          </w:tcPr>
          <w:p w:rsidR="0031087B" w:rsidRPr="002C537C" w:rsidRDefault="0031087B" w:rsidP="001A016A">
            <w:pPr>
              <w:tabs>
                <w:tab w:val="left" w:pos="0"/>
              </w:tabs>
              <w:jc w:val="center"/>
              <w:rPr>
                <w:b/>
                <w:bCs/>
                <w:sz w:val="28"/>
                <w:szCs w:val="28"/>
              </w:rPr>
            </w:pPr>
          </w:p>
          <w:p w:rsidR="0031087B" w:rsidRPr="002C537C" w:rsidRDefault="0031087B" w:rsidP="001A016A">
            <w:pPr>
              <w:tabs>
                <w:tab w:val="left" w:pos="0"/>
              </w:tabs>
              <w:jc w:val="center"/>
              <w:rPr>
                <w:b/>
                <w:bCs/>
                <w:sz w:val="28"/>
                <w:szCs w:val="28"/>
              </w:rPr>
            </w:pPr>
            <w:r w:rsidRPr="002C537C">
              <w:rPr>
                <w:b/>
                <w:bCs/>
                <w:sz w:val="28"/>
                <w:szCs w:val="28"/>
              </w:rPr>
              <w:t>Дата по плану</w:t>
            </w:r>
          </w:p>
        </w:tc>
        <w:tc>
          <w:tcPr>
            <w:tcW w:w="1843" w:type="dxa"/>
            <w:tcMar>
              <w:left w:w="63" w:type="dxa"/>
            </w:tcMar>
          </w:tcPr>
          <w:p w:rsidR="0031087B" w:rsidRPr="002C537C" w:rsidRDefault="0031087B" w:rsidP="001A016A">
            <w:pPr>
              <w:jc w:val="center"/>
              <w:rPr>
                <w:b/>
                <w:bCs/>
                <w:sz w:val="28"/>
                <w:szCs w:val="28"/>
              </w:rPr>
            </w:pPr>
          </w:p>
          <w:p w:rsidR="0031087B" w:rsidRPr="002C537C" w:rsidRDefault="0031087B" w:rsidP="001A016A">
            <w:pPr>
              <w:jc w:val="center"/>
              <w:rPr>
                <w:b/>
                <w:bCs/>
                <w:sz w:val="28"/>
                <w:szCs w:val="28"/>
              </w:rPr>
            </w:pPr>
            <w:r w:rsidRPr="002C537C">
              <w:rPr>
                <w:b/>
                <w:bCs/>
                <w:color w:val="000000"/>
                <w:sz w:val="28"/>
                <w:szCs w:val="28"/>
              </w:rPr>
              <w:t>Дата фактическая</w:t>
            </w: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17</w:t>
            </w:r>
          </w:p>
        </w:tc>
        <w:tc>
          <w:tcPr>
            <w:tcW w:w="992" w:type="dxa"/>
            <w:tcMar>
              <w:left w:w="63" w:type="dxa"/>
            </w:tcMar>
          </w:tcPr>
          <w:p w:rsidR="0031087B" w:rsidRPr="006A5172" w:rsidRDefault="0031087B" w:rsidP="001A016A">
            <w:pPr>
              <w:jc w:val="center"/>
              <w:rPr>
                <w:sz w:val="28"/>
                <w:szCs w:val="28"/>
              </w:rPr>
            </w:pPr>
            <w:r w:rsidRPr="006A5172">
              <w:rPr>
                <w:sz w:val="28"/>
                <w:szCs w:val="28"/>
              </w:rPr>
              <w:t>1</w:t>
            </w:r>
          </w:p>
        </w:tc>
        <w:tc>
          <w:tcPr>
            <w:tcW w:w="5103" w:type="dxa"/>
            <w:tcMar>
              <w:left w:w="63" w:type="dxa"/>
            </w:tcMar>
          </w:tcPr>
          <w:p w:rsidR="0031087B" w:rsidRPr="006A5172" w:rsidRDefault="0031087B" w:rsidP="001A016A">
            <w:pPr>
              <w:rPr>
                <w:sz w:val="28"/>
                <w:szCs w:val="28"/>
              </w:rPr>
            </w:pPr>
            <w:r w:rsidRPr="006A5172">
              <w:rPr>
                <w:sz w:val="28"/>
                <w:szCs w:val="28"/>
                <w:shd w:val="clear" w:color="auto" w:fill="FFFFFF"/>
              </w:rPr>
              <w:t>Беседа «Что мы знаем о мире профессий?»</w:t>
            </w:r>
            <w:r>
              <w:rPr>
                <w:sz w:val="28"/>
                <w:szCs w:val="28"/>
                <w:shd w:val="clear" w:color="auto" w:fill="FFFFFF"/>
              </w:rPr>
              <w:t xml:space="preserve">. </w:t>
            </w:r>
            <w:r w:rsidRPr="006A5172">
              <w:rPr>
                <w:sz w:val="28"/>
                <w:szCs w:val="28"/>
                <w:shd w:val="clear" w:color="auto" w:fill="FFFFFF"/>
              </w:rPr>
              <w:t xml:space="preserve">Классификация профессий. </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18</w:t>
            </w:r>
          </w:p>
        </w:tc>
        <w:tc>
          <w:tcPr>
            <w:tcW w:w="992" w:type="dxa"/>
            <w:tcMar>
              <w:left w:w="63" w:type="dxa"/>
            </w:tcMar>
          </w:tcPr>
          <w:p w:rsidR="0031087B" w:rsidRPr="006A5172" w:rsidRDefault="0031087B" w:rsidP="001A016A">
            <w:pPr>
              <w:jc w:val="center"/>
              <w:rPr>
                <w:sz w:val="28"/>
                <w:szCs w:val="28"/>
              </w:rPr>
            </w:pPr>
            <w:r w:rsidRPr="006A5172">
              <w:rPr>
                <w:sz w:val="28"/>
                <w:szCs w:val="28"/>
              </w:rPr>
              <w:t>2</w:t>
            </w:r>
          </w:p>
        </w:tc>
        <w:tc>
          <w:tcPr>
            <w:tcW w:w="5103" w:type="dxa"/>
            <w:tcMar>
              <w:left w:w="63" w:type="dxa"/>
            </w:tcMar>
          </w:tcPr>
          <w:p w:rsidR="0031087B" w:rsidRPr="006A5172" w:rsidRDefault="0031087B" w:rsidP="001A016A">
            <w:pPr>
              <w:rPr>
                <w:color w:val="000000"/>
                <w:sz w:val="28"/>
                <w:szCs w:val="28"/>
              </w:rPr>
            </w:pPr>
            <w:r w:rsidRPr="006A5172">
              <w:rPr>
                <w:color w:val="000000"/>
                <w:sz w:val="28"/>
                <w:szCs w:val="28"/>
                <w:shd w:val="clear" w:color="auto" w:fill="FFFFFF"/>
              </w:rPr>
              <w:t>«Я – выбор»</w:t>
            </w:r>
            <w:r w:rsidRPr="006A5172">
              <w:rPr>
                <w:rStyle w:val="c2"/>
                <w:color w:val="000000"/>
                <w:sz w:val="28"/>
                <w:szCs w:val="28"/>
              </w:rPr>
              <w:t>.</w:t>
            </w:r>
            <w:r>
              <w:rPr>
                <w:rStyle w:val="c2"/>
                <w:color w:val="000000"/>
                <w:sz w:val="28"/>
                <w:szCs w:val="28"/>
              </w:rPr>
              <w:t xml:space="preserve"> </w:t>
            </w:r>
            <w:r w:rsidRPr="006A5172">
              <w:rPr>
                <w:rStyle w:val="c2"/>
                <w:color w:val="000000"/>
                <w:sz w:val="28"/>
                <w:szCs w:val="28"/>
              </w:rPr>
              <w:t>Выбор и моделирование.</w:t>
            </w:r>
          </w:p>
          <w:p w:rsidR="0031087B" w:rsidRPr="006A5172" w:rsidRDefault="0031087B" w:rsidP="001A016A">
            <w:pPr>
              <w:rPr>
                <w:color w:val="000000"/>
                <w:sz w:val="28"/>
                <w:szCs w:val="28"/>
              </w:rPr>
            </w:pPr>
            <w:r w:rsidRPr="006A5172">
              <w:rPr>
                <w:rStyle w:val="c2"/>
                <w:color w:val="000000"/>
                <w:sz w:val="28"/>
                <w:szCs w:val="28"/>
              </w:rPr>
              <w:t>Представление о себе и выборе профессии.</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19</w:t>
            </w:r>
          </w:p>
        </w:tc>
        <w:tc>
          <w:tcPr>
            <w:tcW w:w="992" w:type="dxa"/>
            <w:tcMar>
              <w:left w:w="63" w:type="dxa"/>
            </w:tcMar>
          </w:tcPr>
          <w:p w:rsidR="0031087B" w:rsidRPr="006A5172" w:rsidRDefault="0031087B" w:rsidP="001A016A">
            <w:pPr>
              <w:jc w:val="center"/>
              <w:rPr>
                <w:sz w:val="28"/>
                <w:szCs w:val="28"/>
              </w:rPr>
            </w:pPr>
          </w:p>
          <w:p w:rsidR="0031087B" w:rsidRPr="006A5172" w:rsidRDefault="0031087B" w:rsidP="001A016A">
            <w:pPr>
              <w:jc w:val="center"/>
              <w:rPr>
                <w:sz w:val="28"/>
                <w:szCs w:val="28"/>
              </w:rPr>
            </w:pPr>
            <w:r w:rsidRPr="006A5172">
              <w:rPr>
                <w:sz w:val="28"/>
                <w:szCs w:val="28"/>
              </w:rPr>
              <w:t>3</w:t>
            </w:r>
          </w:p>
        </w:tc>
        <w:tc>
          <w:tcPr>
            <w:tcW w:w="5103" w:type="dxa"/>
            <w:tcMar>
              <w:left w:w="63" w:type="dxa"/>
            </w:tcMar>
          </w:tcPr>
          <w:p w:rsidR="0031087B" w:rsidRPr="006A5172" w:rsidRDefault="0031087B" w:rsidP="001A016A">
            <w:pPr>
              <w:rPr>
                <w:color w:val="000000"/>
                <w:sz w:val="28"/>
                <w:szCs w:val="28"/>
              </w:rPr>
            </w:pPr>
            <w:r w:rsidRPr="006A5172">
              <w:rPr>
                <w:color w:val="000000"/>
                <w:sz w:val="28"/>
                <w:szCs w:val="28"/>
                <w:shd w:val="clear" w:color="auto" w:fill="FFFFFF"/>
              </w:rPr>
              <w:t>«Достижения и характер». Темперамент и выбор профессии.</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20</w:t>
            </w:r>
          </w:p>
        </w:tc>
        <w:tc>
          <w:tcPr>
            <w:tcW w:w="992" w:type="dxa"/>
            <w:tcMar>
              <w:left w:w="63" w:type="dxa"/>
            </w:tcMar>
          </w:tcPr>
          <w:p w:rsidR="0031087B" w:rsidRPr="006A5172" w:rsidRDefault="0031087B" w:rsidP="001A016A">
            <w:pPr>
              <w:jc w:val="center"/>
              <w:rPr>
                <w:sz w:val="28"/>
                <w:szCs w:val="28"/>
              </w:rPr>
            </w:pPr>
          </w:p>
          <w:p w:rsidR="0031087B" w:rsidRPr="006A5172" w:rsidRDefault="0031087B" w:rsidP="001A016A">
            <w:pPr>
              <w:jc w:val="center"/>
              <w:rPr>
                <w:sz w:val="28"/>
                <w:szCs w:val="28"/>
              </w:rPr>
            </w:pPr>
            <w:r w:rsidRPr="006A5172">
              <w:rPr>
                <w:sz w:val="28"/>
                <w:szCs w:val="28"/>
              </w:rPr>
              <w:t>4</w:t>
            </w:r>
          </w:p>
        </w:tc>
        <w:tc>
          <w:tcPr>
            <w:tcW w:w="5103" w:type="dxa"/>
            <w:tcMar>
              <w:left w:w="63" w:type="dxa"/>
            </w:tcMar>
          </w:tcPr>
          <w:p w:rsidR="0031087B" w:rsidRPr="006A5172" w:rsidRDefault="0031087B" w:rsidP="001A016A">
            <w:pPr>
              <w:rPr>
                <w:color w:val="000000"/>
                <w:sz w:val="28"/>
                <w:szCs w:val="28"/>
              </w:rPr>
            </w:pPr>
            <w:r w:rsidRPr="006A5172">
              <w:rPr>
                <w:color w:val="000000"/>
                <w:sz w:val="28"/>
                <w:szCs w:val="28"/>
                <w:shd w:val="clear" w:color="auto" w:fill="FFFFFF"/>
              </w:rPr>
              <w:t>Беседа «Интересы и</w:t>
            </w:r>
            <w:r>
              <w:rPr>
                <w:color w:val="000000"/>
                <w:sz w:val="28"/>
                <w:szCs w:val="28"/>
                <w:shd w:val="clear" w:color="auto" w:fill="FFFFFF"/>
              </w:rPr>
              <w:t xml:space="preserve"> склонности в выборе профессии»</w:t>
            </w:r>
            <w:r w:rsidRPr="006A5172">
              <w:rPr>
                <w:color w:val="000000"/>
                <w:sz w:val="28"/>
                <w:szCs w:val="28"/>
                <w:shd w:val="clear" w:color="auto" w:fill="FFFFFF"/>
              </w:rPr>
              <w:t>.</w:t>
            </w:r>
            <w:r>
              <w:rPr>
                <w:color w:val="000000"/>
                <w:sz w:val="28"/>
                <w:szCs w:val="28"/>
                <w:shd w:val="clear" w:color="auto" w:fill="FFFFFF"/>
              </w:rPr>
              <w:t xml:space="preserve"> </w:t>
            </w:r>
            <w:r w:rsidRPr="006A5172">
              <w:rPr>
                <w:color w:val="000000"/>
                <w:sz w:val="28"/>
                <w:szCs w:val="28"/>
                <w:shd w:val="clear" w:color="auto" w:fill="FFFFFF"/>
              </w:rPr>
              <w:t>Интересы и выбор профессии.</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21</w:t>
            </w:r>
          </w:p>
        </w:tc>
        <w:tc>
          <w:tcPr>
            <w:tcW w:w="992" w:type="dxa"/>
            <w:tcMar>
              <w:left w:w="63" w:type="dxa"/>
            </w:tcMar>
          </w:tcPr>
          <w:p w:rsidR="0031087B" w:rsidRPr="006A5172" w:rsidRDefault="0031087B" w:rsidP="001A016A">
            <w:pPr>
              <w:jc w:val="center"/>
              <w:rPr>
                <w:sz w:val="28"/>
                <w:szCs w:val="28"/>
              </w:rPr>
            </w:pPr>
          </w:p>
          <w:p w:rsidR="0031087B" w:rsidRPr="006A5172" w:rsidRDefault="0031087B" w:rsidP="001A016A">
            <w:pPr>
              <w:jc w:val="center"/>
              <w:rPr>
                <w:sz w:val="28"/>
                <w:szCs w:val="28"/>
              </w:rPr>
            </w:pPr>
            <w:r w:rsidRPr="006A5172">
              <w:rPr>
                <w:sz w:val="28"/>
                <w:szCs w:val="28"/>
              </w:rPr>
              <w:t>5</w:t>
            </w:r>
          </w:p>
        </w:tc>
        <w:tc>
          <w:tcPr>
            <w:tcW w:w="5103" w:type="dxa"/>
            <w:tcMar>
              <w:left w:w="63" w:type="dxa"/>
            </w:tcMar>
          </w:tcPr>
          <w:p w:rsidR="0031087B" w:rsidRPr="006A5172" w:rsidRDefault="0031087B" w:rsidP="001A016A">
            <w:pPr>
              <w:rPr>
                <w:sz w:val="28"/>
                <w:szCs w:val="28"/>
              </w:rPr>
            </w:pPr>
            <w:r w:rsidRPr="006A5172">
              <w:rPr>
                <w:color w:val="000000"/>
                <w:sz w:val="28"/>
                <w:szCs w:val="28"/>
                <w:shd w:val="clear" w:color="auto" w:fill="FFFFFF"/>
              </w:rPr>
              <w:t xml:space="preserve">Игра «А </w:t>
            </w:r>
            <w:r>
              <w:rPr>
                <w:color w:val="000000"/>
                <w:sz w:val="28"/>
                <w:szCs w:val="28"/>
                <w:shd w:val="clear" w:color="auto" w:fill="FFFFFF"/>
              </w:rPr>
              <w:t>вот и я»</w:t>
            </w:r>
            <w:r w:rsidRPr="006A5172">
              <w:rPr>
                <w:color w:val="000000"/>
                <w:sz w:val="28"/>
                <w:szCs w:val="28"/>
                <w:shd w:val="clear" w:color="auto" w:fill="FFFFFF"/>
              </w:rPr>
              <w:t>.</w:t>
            </w:r>
            <w:r>
              <w:rPr>
                <w:color w:val="000000"/>
                <w:sz w:val="28"/>
                <w:szCs w:val="28"/>
                <w:shd w:val="clear" w:color="auto" w:fill="FFFFFF"/>
              </w:rPr>
              <w:t xml:space="preserve"> </w:t>
            </w:r>
            <w:r w:rsidRPr="006A5172">
              <w:rPr>
                <w:color w:val="000000"/>
                <w:sz w:val="28"/>
                <w:szCs w:val="28"/>
                <w:shd w:val="clear" w:color="auto" w:fill="FFFFFF"/>
              </w:rPr>
              <w:t>Секреты выбора профессии. Профессиональные намерения и профессиональный план.</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22</w:t>
            </w:r>
          </w:p>
        </w:tc>
        <w:tc>
          <w:tcPr>
            <w:tcW w:w="992" w:type="dxa"/>
            <w:tcMar>
              <w:left w:w="63" w:type="dxa"/>
            </w:tcMar>
          </w:tcPr>
          <w:p w:rsidR="0031087B" w:rsidRPr="006A5172" w:rsidRDefault="0031087B" w:rsidP="001A016A">
            <w:pPr>
              <w:jc w:val="center"/>
              <w:rPr>
                <w:sz w:val="28"/>
                <w:szCs w:val="28"/>
              </w:rPr>
            </w:pPr>
            <w:r w:rsidRPr="006A5172">
              <w:rPr>
                <w:sz w:val="28"/>
                <w:szCs w:val="28"/>
              </w:rPr>
              <w:t>6</w:t>
            </w:r>
          </w:p>
          <w:p w:rsidR="0031087B" w:rsidRPr="006A5172" w:rsidRDefault="0031087B" w:rsidP="001A016A">
            <w:pPr>
              <w:jc w:val="center"/>
              <w:rPr>
                <w:sz w:val="28"/>
                <w:szCs w:val="28"/>
              </w:rPr>
            </w:pPr>
          </w:p>
          <w:p w:rsidR="0031087B" w:rsidRPr="006A5172" w:rsidRDefault="0031087B" w:rsidP="001A016A">
            <w:pPr>
              <w:jc w:val="center"/>
              <w:rPr>
                <w:sz w:val="28"/>
                <w:szCs w:val="28"/>
              </w:rPr>
            </w:pPr>
          </w:p>
        </w:tc>
        <w:tc>
          <w:tcPr>
            <w:tcW w:w="5103" w:type="dxa"/>
            <w:tcMar>
              <w:left w:w="63" w:type="dxa"/>
            </w:tcMar>
          </w:tcPr>
          <w:p w:rsidR="0031087B" w:rsidRPr="006A5172" w:rsidRDefault="0031087B" w:rsidP="001A016A">
            <w:pPr>
              <w:rPr>
                <w:color w:val="000000"/>
                <w:sz w:val="28"/>
                <w:szCs w:val="28"/>
              </w:rPr>
            </w:pPr>
            <w:r w:rsidRPr="006A5172">
              <w:rPr>
                <w:color w:val="000000"/>
                <w:sz w:val="28"/>
                <w:szCs w:val="28"/>
                <w:shd w:val="clear" w:color="auto" w:fill="FFFFFF"/>
              </w:rPr>
              <w:t>«Хочу», «Могу» - интересы и способности. Склонности и профессиональные направления.</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23</w:t>
            </w:r>
          </w:p>
        </w:tc>
        <w:tc>
          <w:tcPr>
            <w:tcW w:w="992" w:type="dxa"/>
            <w:tcMar>
              <w:left w:w="63" w:type="dxa"/>
            </w:tcMar>
          </w:tcPr>
          <w:p w:rsidR="0031087B" w:rsidRPr="006A5172" w:rsidRDefault="0031087B" w:rsidP="001A016A">
            <w:pPr>
              <w:jc w:val="center"/>
              <w:rPr>
                <w:sz w:val="28"/>
                <w:szCs w:val="28"/>
              </w:rPr>
            </w:pPr>
          </w:p>
          <w:p w:rsidR="0031087B" w:rsidRPr="006A5172" w:rsidRDefault="0031087B" w:rsidP="001A016A">
            <w:pPr>
              <w:jc w:val="center"/>
              <w:rPr>
                <w:sz w:val="28"/>
                <w:szCs w:val="28"/>
              </w:rPr>
            </w:pPr>
            <w:r w:rsidRPr="006A5172">
              <w:rPr>
                <w:sz w:val="28"/>
                <w:szCs w:val="28"/>
              </w:rPr>
              <w:t>7</w:t>
            </w:r>
          </w:p>
        </w:tc>
        <w:tc>
          <w:tcPr>
            <w:tcW w:w="5103" w:type="dxa"/>
            <w:tcMar>
              <w:left w:w="63" w:type="dxa"/>
            </w:tcMar>
          </w:tcPr>
          <w:p w:rsidR="0031087B" w:rsidRPr="006A5172" w:rsidRDefault="0031087B" w:rsidP="001A016A">
            <w:pPr>
              <w:rPr>
                <w:color w:val="000000"/>
                <w:sz w:val="28"/>
                <w:szCs w:val="28"/>
              </w:rPr>
            </w:pPr>
            <w:r w:rsidRPr="006A5172">
              <w:rPr>
                <w:color w:val="000000"/>
                <w:sz w:val="28"/>
                <w:szCs w:val="28"/>
                <w:shd w:val="clear" w:color="auto" w:fill="FFFFFF"/>
              </w:rPr>
              <w:t>Тренировка памяти Виды памяти и способы их развития. Внимание и деятельность человека..</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Borders>
              <w:top w:val="nil"/>
            </w:tcBorders>
            <w:tcMar>
              <w:left w:w="63" w:type="dxa"/>
            </w:tcMar>
          </w:tcPr>
          <w:p w:rsidR="0031087B" w:rsidRPr="006A5172" w:rsidRDefault="0031087B" w:rsidP="001A016A">
            <w:pPr>
              <w:jc w:val="center"/>
              <w:rPr>
                <w:sz w:val="28"/>
                <w:szCs w:val="28"/>
              </w:rPr>
            </w:pPr>
            <w:r w:rsidRPr="006A5172">
              <w:rPr>
                <w:sz w:val="28"/>
                <w:szCs w:val="28"/>
              </w:rPr>
              <w:t>24</w:t>
            </w:r>
          </w:p>
        </w:tc>
        <w:tc>
          <w:tcPr>
            <w:tcW w:w="992" w:type="dxa"/>
            <w:tcMar>
              <w:left w:w="63" w:type="dxa"/>
            </w:tcMar>
          </w:tcPr>
          <w:p w:rsidR="0031087B" w:rsidRPr="006A5172" w:rsidRDefault="0031087B" w:rsidP="001A016A">
            <w:pPr>
              <w:jc w:val="center"/>
              <w:rPr>
                <w:sz w:val="28"/>
                <w:szCs w:val="28"/>
              </w:rPr>
            </w:pPr>
            <w:r w:rsidRPr="006A5172">
              <w:rPr>
                <w:sz w:val="28"/>
                <w:szCs w:val="28"/>
              </w:rPr>
              <w:t>8</w:t>
            </w:r>
          </w:p>
          <w:p w:rsidR="0031087B" w:rsidRPr="006A5172" w:rsidRDefault="0031087B" w:rsidP="001A016A">
            <w:pPr>
              <w:jc w:val="center"/>
              <w:rPr>
                <w:sz w:val="28"/>
                <w:szCs w:val="28"/>
              </w:rPr>
            </w:pPr>
          </w:p>
        </w:tc>
        <w:tc>
          <w:tcPr>
            <w:tcW w:w="5103" w:type="dxa"/>
            <w:tcMar>
              <w:left w:w="63" w:type="dxa"/>
            </w:tcMar>
          </w:tcPr>
          <w:p w:rsidR="0031087B" w:rsidRPr="006A5172" w:rsidRDefault="0031087B" w:rsidP="001A016A">
            <w:pPr>
              <w:rPr>
                <w:sz w:val="28"/>
                <w:szCs w:val="28"/>
              </w:rPr>
            </w:pPr>
            <w:r w:rsidRPr="006A5172">
              <w:rPr>
                <w:color w:val="000000"/>
                <w:sz w:val="28"/>
                <w:szCs w:val="28"/>
                <w:shd w:val="clear" w:color="auto" w:fill="FFFFFF"/>
              </w:rPr>
              <w:t>Упражне</w:t>
            </w:r>
            <w:r>
              <w:rPr>
                <w:color w:val="000000"/>
                <w:sz w:val="28"/>
                <w:szCs w:val="28"/>
                <w:shd w:val="clear" w:color="auto" w:fill="FFFFFF"/>
              </w:rPr>
              <w:t>ние «Я учусь принимать решение»</w:t>
            </w:r>
            <w:r w:rsidRPr="006A5172">
              <w:rPr>
                <w:color w:val="000000"/>
                <w:sz w:val="28"/>
                <w:szCs w:val="28"/>
                <w:shd w:val="clear" w:color="auto" w:fill="FFFFFF"/>
              </w:rPr>
              <w:t>.  Секреты выбора профессии.</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25</w:t>
            </w:r>
          </w:p>
        </w:tc>
        <w:tc>
          <w:tcPr>
            <w:tcW w:w="992" w:type="dxa"/>
            <w:tcMar>
              <w:left w:w="63" w:type="dxa"/>
            </w:tcMar>
          </w:tcPr>
          <w:p w:rsidR="0031087B" w:rsidRPr="006A5172" w:rsidRDefault="0031087B" w:rsidP="001A016A">
            <w:pPr>
              <w:jc w:val="center"/>
              <w:rPr>
                <w:sz w:val="28"/>
                <w:szCs w:val="28"/>
              </w:rPr>
            </w:pPr>
            <w:r w:rsidRPr="006A5172">
              <w:rPr>
                <w:sz w:val="28"/>
                <w:szCs w:val="28"/>
              </w:rPr>
              <w:t>9</w:t>
            </w:r>
          </w:p>
          <w:p w:rsidR="0031087B" w:rsidRPr="006A5172" w:rsidRDefault="0031087B" w:rsidP="001A016A">
            <w:pPr>
              <w:jc w:val="center"/>
              <w:rPr>
                <w:sz w:val="28"/>
                <w:szCs w:val="28"/>
              </w:rPr>
            </w:pPr>
          </w:p>
        </w:tc>
        <w:tc>
          <w:tcPr>
            <w:tcW w:w="5103" w:type="dxa"/>
            <w:tcMar>
              <w:left w:w="63" w:type="dxa"/>
            </w:tcMar>
          </w:tcPr>
          <w:p w:rsidR="0031087B" w:rsidRPr="006A5172" w:rsidRDefault="0031087B" w:rsidP="001A016A">
            <w:pPr>
              <w:rPr>
                <w:color w:val="000000"/>
                <w:sz w:val="28"/>
                <w:szCs w:val="28"/>
              </w:rPr>
            </w:pPr>
            <w:r w:rsidRPr="006A5172">
              <w:rPr>
                <w:color w:val="000000"/>
                <w:sz w:val="28"/>
                <w:szCs w:val="28"/>
              </w:rPr>
              <w:t xml:space="preserve">Упражнение «Что мешает». </w:t>
            </w:r>
            <w:r w:rsidRPr="006A5172">
              <w:rPr>
                <w:color w:val="000000"/>
                <w:sz w:val="28"/>
                <w:szCs w:val="28"/>
                <w:shd w:val="clear" w:color="auto" w:fill="FFFFFF"/>
              </w:rPr>
              <w:t xml:space="preserve"> Возможности получения профессии</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shd w:val="clear" w:color="auto" w:fill="FFFF00"/>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26</w:t>
            </w:r>
          </w:p>
        </w:tc>
        <w:tc>
          <w:tcPr>
            <w:tcW w:w="992" w:type="dxa"/>
            <w:tcMar>
              <w:left w:w="63" w:type="dxa"/>
            </w:tcMar>
          </w:tcPr>
          <w:p w:rsidR="0031087B" w:rsidRPr="006A5172" w:rsidRDefault="0031087B" w:rsidP="001A016A">
            <w:pPr>
              <w:rPr>
                <w:sz w:val="28"/>
                <w:szCs w:val="28"/>
              </w:rPr>
            </w:pPr>
            <w:r w:rsidRPr="006A5172">
              <w:rPr>
                <w:sz w:val="28"/>
                <w:szCs w:val="28"/>
              </w:rPr>
              <w:t xml:space="preserve">   1</w:t>
            </w:r>
            <w:r w:rsidRPr="006A5172">
              <w:rPr>
                <w:sz w:val="28"/>
                <w:szCs w:val="28"/>
                <w:lang w:val="en-US"/>
              </w:rPr>
              <w:t>0</w:t>
            </w:r>
          </w:p>
        </w:tc>
        <w:tc>
          <w:tcPr>
            <w:tcW w:w="5103" w:type="dxa"/>
            <w:tcMar>
              <w:left w:w="63" w:type="dxa"/>
            </w:tcMar>
          </w:tcPr>
          <w:p w:rsidR="0031087B" w:rsidRPr="006A5172" w:rsidRDefault="0031087B" w:rsidP="001A016A">
            <w:pPr>
              <w:rPr>
                <w:color w:val="000000"/>
                <w:sz w:val="28"/>
                <w:szCs w:val="28"/>
              </w:rPr>
            </w:pPr>
            <w:r w:rsidRPr="006A5172">
              <w:rPr>
                <w:color w:val="000000"/>
                <w:sz w:val="28"/>
                <w:szCs w:val="28"/>
                <w:shd w:val="clear" w:color="auto" w:fill="FFFFFF"/>
              </w:rPr>
              <w:t xml:space="preserve">Упражнение «Четыре </w:t>
            </w:r>
            <w:r>
              <w:rPr>
                <w:color w:val="000000"/>
                <w:sz w:val="28"/>
                <w:szCs w:val="28"/>
                <w:shd w:val="clear" w:color="auto" w:fill="FFFFFF"/>
              </w:rPr>
              <w:t>стихии»</w:t>
            </w:r>
            <w:r w:rsidRPr="006A5172">
              <w:rPr>
                <w:color w:val="000000"/>
                <w:sz w:val="28"/>
                <w:szCs w:val="28"/>
                <w:shd w:val="clear" w:color="auto" w:fill="FFFFFF"/>
              </w:rPr>
              <w:t>.  Профессиональная карьера и здоровье</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27</w:t>
            </w:r>
          </w:p>
        </w:tc>
        <w:tc>
          <w:tcPr>
            <w:tcW w:w="992" w:type="dxa"/>
            <w:tcMar>
              <w:left w:w="63" w:type="dxa"/>
            </w:tcMar>
          </w:tcPr>
          <w:p w:rsidR="0031087B" w:rsidRPr="006A5172" w:rsidRDefault="0031087B" w:rsidP="001A016A">
            <w:pPr>
              <w:jc w:val="center"/>
              <w:rPr>
                <w:sz w:val="28"/>
                <w:szCs w:val="28"/>
              </w:rPr>
            </w:pPr>
            <w:r w:rsidRPr="006A5172">
              <w:rPr>
                <w:sz w:val="28"/>
                <w:szCs w:val="28"/>
              </w:rPr>
              <w:t>11</w:t>
            </w:r>
          </w:p>
          <w:p w:rsidR="0031087B" w:rsidRPr="006A5172" w:rsidRDefault="0031087B" w:rsidP="001A016A">
            <w:pPr>
              <w:jc w:val="center"/>
              <w:rPr>
                <w:sz w:val="28"/>
                <w:szCs w:val="28"/>
              </w:rPr>
            </w:pPr>
          </w:p>
        </w:tc>
        <w:tc>
          <w:tcPr>
            <w:tcW w:w="5103" w:type="dxa"/>
            <w:tcMar>
              <w:left w:w="63" w:type="dxa"/>
            </w:tcMar>
          </w:tcPr>
          <w:p w:rsidR="0031087B" w:rsidRPr="006A5172" w:rsidRDefault="0031087B" w:rsidP="001A016A">
            <w:pPr>
              <w:rPr>
                <w:sz w:val="28"/>
                <w:szCs w:val="28"/>
              </w:rPr>
            </w:pPr>
            <w:r>
              <w:rPr>
                <w:color w:val="000000"/>
                <w:sz w:val="28"/>
                <w:szCs w:val="28"/>
                <w:shd w:val="clear" w:color="auto" w:fill="FFFFFF"/>
              </w:rPr>
              <w:t>Упражнение «У меня есть…»</w:t>
            </w:r>
            <w:r w:rsidRPr="006A5172">
              <w:rPr>
                <w:color w:val="000000"/>
                <w:sz w:val="28"/>
                <w:szCs w:val="28"/>
                <w:shd w:val="clear" w:color="auto" w:fill="FFFFFF"/>
              </w:rPr>
              <w:t>. Мышление и познание. Человеческие ресурсы. Условия развития личностного потенциала.</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28</w:t>
            </w:r>
          </w:p>
        </w:tc>
        <w:tc>
          <w:tcPr>
            <w:tcW w:w="992" w:type="dxa"/>
            <w:tcMar>
              <w:left w:w="63" w:type="dxa"/>
            </w:tcMar>
          </w:tcPr>
          <w:p w:rsidR="0031087B" w:rsidRPr="006A5172" w:rsidRDefault="0031087B" w:rsidP="001A016A">
            <w:pPr>
              <w:jc w:val="center"/>
              <w:rPr>
                <w:sz w:val="28"/>
                <w:szCs w:val="28"/>
                <w:lang w:val="en-US"/>
              </w:rPr>
            </w:pPr>
          </w:p>
          <w:p w:rsidR="0031087B" w:rsidRPr="006A5172" w:rsidRDefault="0031087B" w:rsidP="001A016A">
            <w:pPr>
              <w:jc w:val="center"/>
              <w:rPr>
                <w:sz w:val="28"/>
                <w:szCs w:val="28"/>
              </w:rPr>
            </w:pPr>
            <w:r w:rsidRPr="006A5172">
              <w:rPr>
                <w:sz w:val="28"/>
                <w:szCs w:val="28"/>
                <w:lang w:val="en-US"/>
              </w:rPr>
              <w:t>12</w:t>
            </w:r>
          </w:p>
        </w:tc>
        <w:tc>
          <w:tcPr>
            <w:tcW w:w="5103" w:type="dxa"/>
            <w:tcMar>
              <w:left w:w="63" w:type="dxa"/>
            </w:tcMar>
          </w:tcPr>
          <w:p w:rsidR="0031087B" w:rsidRPr="006A5172" w:rsidRDefault="0031087B" w:rsidP="001A016A">
            <w:pPr>
              <w:rPr>
                <w:sz w:val="28"/>
                <w:szCs w:val="28"/>
              </w:rPr>
            </w:pPr>
            <w:r w:rsidRPr="006A5172">
              <w:rPr>
                <w:color w:val="000000"/>
                <w:sz w:val="28"/>
                <w:szCs w:val="28"/>
                <w:shd w:val="clear" w:color="auto" w:fill="FFFFFF"/>
              </w:rPr>
              <w:t>Методика «Интеллектуальная лабильность».  Работа по заданию методики</w:t>
            </w:r>
          </w:p>
        </w:tc>
        <w:tc>
          <w:tcPr>
            <w:tcW w:w="1559" w:type="dxa"/>
            <w:tcMar>
              <w:left w:w="63" w:type="dxa"/>
            </w:tcMar>
            <w:vAlign w:val="cente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29</w:t>
            </w:r>
          </w:p>
        </w:tc>
        <w:tc>
          <w:tcPr>
            <w:tcW w:w="992" w:type="dxa"/>
            <w:tcMar>
              <w:left w:w="63" w:type="dxa"/>
            </w:tcMar>
          </w:tcPr>
          <w:p w:rsidR="0031087B" w:rsidRPr="006A5172" w:rsidRDefault="0031087B" w:rsidP="001A016A">
            <w:pPr>
              <w:jc w:val="center"/>
              <w:rPr>
                <w:sz w:val="28"/>
                <w:szCs w:val="28"/>
              </w:rPr>
            </w:pPr>
            <w:r w:rsidRPr="006A5172">
              <w:rPr>
                <w:sz w:val="28"/>
                <w:szCs w:val="28"/>
                <w:lang w:val="en-US"/>
              </w:rPr>
              <w:t>13</w:t>
            </w:r>
          </w:p>
        </w:tc>
        <w:tc>
          <w:tcPr>
            <w:tcW w:w="5103" w:type="dxa"/>
            <w:tcMar>
              <w:left w:w="63" w:type="dxa"/>
            </w:tcMar>
          </w:tcPr>
          <w:p w:rsidR="0031087B" w:rsidRPr="006A5172" w:rsidRDefault="0031087B" w:rsidP="001A016A">
            <w:pPr>
              <w:rPr>
                <w:sz w:val="28"/>
                <w:szCs w:val="28"/>
              </w:rPr>
            </w:pPr>
            <w:r w:rsidRPr="006A5172">
              <w:rPr>
                <w:color w:val="000000"/>
                <w:sz w:val="28"/>
                <w:szCs w:val="28"/>
                <w:shd w:val="clear" w:color="auto" w:fill="FFFFFF"/>
              </w:rPr>
              <w:t>Многообразие мира профессий.  Труд и развитие личности. Труд и профессионализм</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30</w:t>
            </w:r>
          </w:p>
        </w:tc>
        <w:tc>
          <w:tcPr>
            <w:tcW w:w="992" w:type="dxa"/>
            <w:tcMar>
              <w:left w:w="63" w:type="dxa"/>
            </w:tcMar>
          </w:tcPr>
          <w:p w:rsidR="0031087B" w:rsidRPr="006A5172" w:rsidRDefault="0031087B" w:rsidP="001A016A">
            <w:pPr>
              <w:jc w:val="center"/>
              <w:rPr>
                <w:sz w:val="28"/>
                <w:szCs w:val="28"/>
              </w:rPr>
            </w:pPr>
            <w:r w:rsidRPr="006A5172">
              <w:rPr>
                <w:sz w:val="28"/>
                <w:szCs w:val="28"/>
              </w:rPr>
              <w:t>14</w:t>
            </w:r>
          </w:p>
          <w:p w:rsidR="0031087B" w:rsidRPr="006A5172" w:rsidRDefault="0031087B" w:rsidP="001A016A">
            <w:pPr>
              <w:jc w:val="center"/>
              <w:rPr>
                <w:sz w:val="28"/>
                <w:szCs w:val="28"/>
              </w:rPr>
            </w:pPr>
          </w:p>
        </w:tc>
        <w:tc>
          <w:tcPr>
            <w:tcW w:w="5103" w:type="dxa"/>
            <w:tcMar>
              <w:left w:w="63" w:type="dxa"/>
            </w:tcMar>
          </w:tcPr>
          <w:p w:rsidR="0031087B" w:rsidRPr="006A5172" w:rsidRDefault="0031087B" w:rsidP="001A016A">
            <w:pPr>
              <w:rPr>
                <w:sz w:val="28"/>
                <w:szCs w:val="28"/>
              </w:rPr>
            </w:pPr>
            <w:r w:rsidRPr="006A5172">
              <w:rPr>
                <w:color w:val="000000"/>
                <w:sz w:val="28"/>
                <w:szCs w:val="28"/>
                <w:shd w:val="clear" w:color="auto" w:fill="FFFFFF"/>
              </w:rPr>
              <w:t>«Мои возможности». Профессиональное разделение труда</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31</w:t>
            </w:r>
          </w:p>
        </w:tc>
        <w:tc>
          <w:tcPr>
            <w:tcW w:w="992" w:type="dxa"/>
            <w:tcMar>
              <w:left w:w="63" w:type="dxa"/>
            </w:tcMar>
          </w:tcPr>
          <w:p w:rsidR="0031087B" w:rsidRPr="006A5172" w:rsidRDefault="0031087B" w:rsidP="001A016A">
            <w:pPr>
              <w:jc w:val="center"/>
              <w:rPr>
                <w:sz w:val="28"/>
                <w:szCs w:val="28"/>
              </w:rPr>
            </w:pPr>
            <w:r w:rsidRPr="006A5172">
              <w:rPr>
                <w:sz w:val="28"/>
                <w:szCs w:val="28"/>
              </w:rPr>
              <w:t>15</w:t>
            </w:r>
          </w:p>
        </w:tc>
        <w:tc>
          <w:tcPr>
            <w:tcW w:w="5103" w:type="dxa"/>
            <w:tcMar>
              <w:left w:w="63" w:type="dxa"/>
            </w:tcMar>
          </w:tcPr>
          <w:p w:rsidR="0031087B" w:rsidRPr="006A5172" w:rsidRDefault="0031087B" w:rsidP="001A016A">
            <w:pPr>
              <w:rPr>
                <w:color w:val="000000"/>
                <w:sz w:val="28"/>
                <w:szCs w:val="28"/>
              </w:rPr>
            </w:pPr>
            <w:r w:rsidRPr="006A5172">
              <w:rPr>
                <w:color w:val="000000"/>
                <w:sz w:val="28"/>
                <w:szCs w:val="28"/>
              </w:rPr>
              <w:t xml:space="preserve">«Резюме». Самопрезентация. </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32</w:t>
            </w:r>
          </w:p>
        </w:tc>
        <w:tc>
          <w:tcPr>
            <w:tcW w:w="992" w:type="dxa"/>
            <w:tcMar>
              <w:left w:w="63" w:type="dxa"/>
            </w:tcMar>
          </w:tcPr>
          <w:p w:rsidR="0031087B" w:rsidRPr="006A5172" w:rsidRDefault="0031087B" w:rsidP="001A016A">
            <w:pPr>
              <w:jc w:val="center"/>
              <w:rPr>
                <w:sz w:val="28"/>
                <w:szCs w:val="28"/>
              </w:rPr>
            </w:pPr>
            <w:r w:rsidRPr="006A5172">
              <w:rPr>
                <w:sz w:val="28"/>
                <w:szCs w:val="28"/>
              </w:rPr>
              <w:t>16</w:t>
            </w:r>
          </w:p>
        </w:tc>
        <w:tc>
          <w:tcPr>
            <w:tcW w:w="5103" w:type="dxa"/>
            <w:tcMar>
              <w:left w:w="63" w:type="dxa"/>
            </w:tcMar>
          </w:tcPr>
          <w:p w:rsidR="0031087B" w:rsidRPr="006A5172" w:rsidRDefault="0031087B" w:rsidP="001A016A">
            <w:pPr>
              <w:rPr>
                <w:sz w:val="28"/>
                <w:szCs w:val="28"/>
              </w:rPr>
            </w:pPr>
            <w:r w:rsidRPr="006A5172">
              <w:rPr>
                <w:sz w:val="28"/>
                <w:szCs w:val="28"/>
              </w:rPr>
              <w:t xml:space="preserve">«Я= труд». Самопрезентация </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bl>
    <w:p w:rsidR="0031087B" w:rsidRPr="00DA6DD5" w:rsidRDefault="0031087B" w:rsidP="00D232CE">
      <w:pPr>
        <w:jc w:val="center"/>
        <w:rPr>
          <w:sz w:val="28"/>
          <w:szCs w:val="28"/>
        </w:rPr>
      </w:pPr>
      <w:r w:rsidRPr="00DA6DD5">
        <w:rPr>
          <w:sz w:val="28"/>
          <w:szCs w:val="28"/>
        </w:rPr>
        <w:t xml:space="preserve">     </w:t>
      </w:r>
    </w:p>
    <w:p w:rsidR="0031087B" w:rsidRPr="006A5172" w:rsidRDefault="0031087B" w:rsidP="00D232CE">
      <w:pPr>
        <w:jc w:val="center"/>
        <w:rPr>
          <w:b/>
          <w:bCs/>
          <w:color w:val="000000"/>
          <w:sz w:val="28"/>
          <w:szCs w:val="28"/>
        </w:rPr>
      </w:pPr>
      <w:r>
        <w:rPr>
          <w:b/>
          <w:bCs/>
          <w:color w:val="000000"/>
          <w:sz w:val="28"/>
          <w:szCs w:val="28"/>
        </w:rPr>
        <w:t xml:space="preserve">     </w:t>
      </w:r>
    </w:p>
    <w:p w:rsidR="0031087B" w:rsidRPr="002C537C" w:rsidRDefault="0031087B" w:rsidP="00D232CE">
      <w:pPr>
        <w:jc w:val="center"/>
        <w:rPr>
          <w:b/>
          <w:bCs/>
          <w:color w:val="000000"/>
          <w:sz w:val="28"/>
          <w:szCs w:val="28"/>
        </w:rPr>
      </w:pPr>
      <w:r w:rsidRPr="002C537C">
        <w:rPr>
          <w:b/>
          <w:bCs/>
          <w:color w:val="000000"/>
          <w:sz w:val="28"/>
          <w:szCs w:val="28"/>
        </w:rPr>
        <w:t>3 четверть</w:t>
      </w:r>
    </w:p>
    <w:p w:rsidR="0031087B" w:rsidRPr="00DA6DD5" w:rsidRDefault="0031087B" w:rsidP="00D232CE">
      <w:pPr>
        <w:jc w:val="center"/>
        <w:rPr>
          <w:sz w:val="28"/>
          <w:szCs w:val="28"/>
        </w:rPr>
      </w:pPr>
    </w:p>
    <w:tbl>
      <w:tblPr>
        <w:tblW w:w="1045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3" w:type="dxa"/>
        </w:tblCellMar>
        <w:tblLook w:val="00A0"/>
      </w:tblPr>
      <w:tblGrid>
        <w:gridCol w:w="959"/>
        <w:gridCol w:w="992"/>
        <w:gridCol w:w="5103"/>
        <w:gridCol w:w="1559"/>
        <w:gridCol w:w="1843"/>
      </w:tblGrid>
      <w:tr w:rsidR="0031087B" w:rsidRPr="00DA6DD5">
        <w:tc>
          <w:tcPr>
            <w:tcW w:w="959" w:type="dxa"/>
            <w:tcMar>
              <w:left w:w="63" w:type="dxa"/>
            </w:tcMar>
          </w:tcPr>
          <w:p w:rsidR="0031087B" w:rsidRPr="002C537C" w:rsidRDefault="0031087B" w:rsidP="001A016A">
            <w:pPr>
              <w:jc w:val="center"/>
              <w:rPr>
                <w:b/>
                <w:bCs/>
                <w:sz w:val="28"/>
                <w:szCs w:val="28"/>
              </w:rPr>
            </w:pPr>
            <w:r w:rsidRPr="002C537C">
              <w:rPr>
                <w:b/>
                <w:bCs/>
                <w:color w:val="000000"/>
                <w:sz w:val="28"/>
                <w:szCs w:val="28"/>
              </w:rPr>
              <w:t>№</w:t>
            </w:r>
          </w:p>
          <w:p w:rsidR="0031087B" w:rsidRPr="002C537C" w:rsidRDefault="0031087B" w:rsidP="001A016A">
            <w:pPr>
              <w:jc w:val="center"/>
              <w:rPr>
                <w:b/>
                <w:bCs/>
                <w:sz w:val="28"/>
                <w:szCs w:val="28"/>
              </w:rPr>
            </w:pPr>
            <w:r w:rsidRPr="002C537C">
              <w:rPr>
                <w:b/>
                <w:bCs/>
                <w:color w:val="000000"/>
                <w:sz w:val="28"/>
                <w:szCs w:val="28"/>
              </w:rPr>
              <w:t>п/п год</w:t>
            </w:r>
          </w:p>
          <w:p w:rsidR="0031087B" w:rsidRPr="002C537C" w:rsidRDefault="0031087B" w:rsidP="001A016A">
            <w:pPr>
              <w:jc w:val="center"/>
              <w:rPr>
                <w:b/>
                <w:bCs/>
                <w:color w:val="000000"/>
                <w:sz w:val="28"/>
                <w:szCs w:val="28"/>
              </w:rPr>
            </w:pPr>
          </w:p>
        </w:tc>
        <w:tc>
          <w:tcPr>
            <w:tcW w:w="992" w:type="dxa"/>
            <w:tcMar>
              <w:left w:w="63" w:type="dxa"/>
            </w:tcMar>
          </w:tcPr>
          <w:p w:rsidR="0031087B" w:rsidRPr="002C537C" w:rsidRDefault="0031087B" w:rsidP="001A016A">
            <w:pPr>
              <w:jc w:val="center"/>
              <w:rPr>
                <w:b/>
                <w:bCs/>
                <w:sz w:val="28"/>
                <w:szCs w:val="28"/>
              </w:rPr>
            </w:pPr>
            <w:r w:rsidRPr="002C537C">
              <w:rPr>
                <w:b/>
                <w:bCs/>
                <w:color w:val="000000"/>
                <w:sz w:val="28"/>
                <w:szCs w:val="28"/>
              </w:rPr>
              <w:t>№</w:t>
            </w:r>
          </w:p>
          <w:p w:rsidR="0031087B" w:rsidRPr="002C537C" w:rsidRDefault="0031087B" w:rsidP="001A016A">
            <w:pPr>
              <w:jc w:val="center"/>
              <w:rPr>
                <w:b/>
                <w:bCs/>
                <w:sz w:val="28"/>
                <w:szCs w:val="28"/>
              </w:rPr>
            </w:pPr>
            <w:r w:rsidRPr="002C537C">
              <w:rPr>
                <w:b/>
                <w:bCs/>
                <w:color w:val="000000"/>
                <w:sz w:val="28"/>
                <w:szCs w:val="28"/>
              </w:rPr>
              <w:t>п/п</w:t>
            </w:r>
          </w:p>
          <w:p w:rsidR="0031087B" w:rsidRPr="002C537C" w:rsidRDefault="0031087B" w:rsidP="001A016A">
            <w:pPr>
              <w:tabs>
                <w:tab w:val="left" w:pos="0"/>
              </w:tabs>
              <w:jc w:val="center"/>
              <w:rPr>
                <w:b/>
                <w:bCs/>
                <w:sz w:val="28"/>
                <w:szCs w:val="28"/>
              </w:rPr>
            </w:pPr>
            <w:r w:rsidRPr="002C537C">
              <w:rPr>
                <w:b/>
                <w:bCs/>
                <w:color w:val="000000"/>
                <w:sz w:val="28"/>
                <w:szCs w:val="28"/>
              </w:rPr>
              <w:t>четв</w:t>
            </w:r>
          </w:p>
        </w:tc>
        <w:tc>
          <w:tcPr>
            <w:tcW w:w="5103" w:type="dxa"/>
            <w:tcMar>
              <w:left w:w="63" w:type="dxa"/>
            </w:tcMar>
          </w:tcPr>
          <w:p w:rsidR="0031087B" w:rsidRPr="002C537C" w:rsidRDefault="0031087B" w:rsidP="001A016A">
            <w:pPr>
              <w:tabs>
                <w:tab w:val="left" w:pos="0"/>
              </w:tabs>
              <w:jc w:val="center"/>
              <w:rPr>
                <w:b/>
                <w:bCs/>
                <w:sz w:val="28"/>
                <w:szCs w:val="28"/>
              </w:rPr>
            </w:pPr>
          </w:p>
          <w:p w:rsidR="0031087B" w:rsidRPr="002C537C" w:rsidRDefault="0031087B" w:rsidP="001A016A">
            <w:pPr>
              <w:tabs>
                <w:tab w:val="left" w:pos="0"/>
              </w:tabs>
              <w:jc w:val="center"/>
              <w:rPr>
                <w:b/>
                <w:bCs/>
                <w:sz w:val="28"/>
                <w:szCs w:val="28"/>
              </w:rPr>
            </w:pPr>
            <w:r w:rsidRPr="002C537C">
              <w:rPr>
                <w:b/>
                <w:bCs/>
                <w:color w:val="000000"/>
                <w:sz w:val="28"/>
                <w:szCs w:val="28"/>
              </w:rPr>
              <w:t>Тема у</w:t>
            </w:r>
            <w:r w:rsidRPr="002C537C">
              <w:rPr>
                <w:sz w:val="28"/>
                <w:szCs w:val="28"/>
              </w:rPr>
              <w:t xml:space="preserve"> </w:t>
            </w:r>
            <w:r w:rsidRPr="002C537C">
              <w:rPr>
                <w:b/>
                <w:bCs/>
                <w:color w:val="000000"/>
                <w:sz w:val="28"/>
                <w:szCs w:val="28"/>
              </w:rPr>
              <w:t>рока</w:t>
            </w:r>
          </w:p>
        </w:tc>
        <w:tc>
          <w:tcPr>
            <w:tcW w:w="1559" w:type="dxa"/>
            <w:tcMar>
              <w:left w:w="63" w:type="dxa"/>
            </w:tcMar>
          </w:tcPr>
          <w:p w:rsidR="0031087B" w:rsidRPr="002C537C" w:rsidRDefault="0031087B" w:rsidP="001A016A">
            <w:pPr>
              <w:tabs>
                <w:tab w:val="left" w:pos="0"/>
              </w:tabs>
              <w:jc w:val="center"/>
              <w:rPr>
                <w:b/>
                <w:bCs/>
                <w:sz w:val="28"/>
                <w:szCs w:val="28"/>
              </w:rPr>
            </w:pPr>
          </w:p>
          <w:p w:rsidR="0031087B" w:rsidRPr="002C537C" w:rsidRDefault="0031087B" w:rsidP="001A016A">
            <w:pPr>
              <w:tabs>
                <w:tab w:val="left" w:pos="0"/>
              </w:tabs>
              <w:jc w:val="center"/>
              <w:rPr>
                <w:b/>
                <w:bCs/>
                <w:sz w:val="28"/>
                <w:szCs w:val="28"/>
              </w:rPr>
            </w:pPr>
            <w:r w:rsidRPr="002C537C">
              <w:rPr>
                <w:b/>
                <w:bCs/>
                <w:sz w:val="28"/>
                <w:szCs w:val="28"/>
              </w:rPr>
              <w:t>Дата по плану</w:t>
            </w:r>
          </w:p>
        </w:tc>
        <w:tc>
          <w:tcPr>
            <w:tcW w:w="1843" w:type="dxa"/>
            <w:tcMar>
              <w:left w:w="63" w:type="dxa"/>
            </w:tcMar>
          </w:tcPr>
          <w:p w:rsidR="0031087B" w:rsidRPr="002C537C" w:rsidRDefault="0031087B" w:rsidP="001A016A">
            <w:pPr>
              <w:jc w:val="center"/>
              <w:rPr>
                <w:b/>
                <w:bCs/>
                <w:sz w:val="28"/>
                <w:szCs w:val="28"/>
              </w:rPr>
            </w:pPr>
          </w:p>
          <w:p w:rsidR="0031087B" w:rsidRPr="002C537C" w:rsidRDefault="0031087B" w:rsidP="001A016A">
            <w:pPr>
              <w:jc w:val="center"/>
              <w:rPr>
                <w:b/>
                <w:bCs/>
                <w:sz w:val="28"/>
                <w:szCs w:val="28"/>
              </w:rPr>
            </w:pPr>
            <w:r w:rsidRPr="002C537C">
              <w:rPr>
                <w:b/>
                <w:bCs/>
                <w:color w:val="000000"/>
                <w:sz w:val="28"/>
                <w:szCs w:val="28"/>
              </w:rPr>
              <w:t>Дата фактическая</w:t>
            </w: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33</w:t>
            </w:r>
          </w:p>
        </w:tc>
        <w:tc>
          <w:tcPr>
            <w:tcW w:w="992" w:type="dxa"/>
            <w:tcMar>
              <w:left w:w="63" w:type="dxa"/>
            </w:tcMar>
          </w:tcPr>
          <w:p w:rsidR="0031087B" w:rsidRPr="006A5172" w:rsidRDefault="0031087B" w:rsidP="001A016A">
            <w:pPr>
              <w:jc w:val="center"/>
              <w:rPr>
                <w:sz w:val="28"/>
                <w:szCs w:val="28"/>
              </w:rPr>
            </w:pPr>
            <w:r w:rsidRPr="006A5172">
              <w:rPr>
                <w:sz w:val="28"/>
                <w:szCs w:val="28"/>
              </w:rPr>
              <w:t>1</w:t>
            </w:r>
          </w:p>
        </w:tc>
        <w:tc>
          <w:tcPr>
            <w:tcW w:w="5103" w:type="dxa"/>
            <w:tcMar>
              <w:left w:w="63" w:type="dxa"/>
            </w:tcMar>
          </w:tcPr>
          <w:p w:rsidR="0031087B" w:rsidRPr="006A5172" w:rsidRDefault="0031087B" w:rsidP="001A016A">
            <w:pPr>
              <w:pStyle w:val="Heading1"/>
              <w:rPr>
                <w:sz w:val="28"/>
                <w:szCs w:val="28"/>
              </w:rPr>
            </w:pPr>
            <w:r w:rsidRPr="006A5172">
              <w:rPr>
                <w:sz w:val="28"/>
                <w:szCs w:val="28"/>
                <w:shd w:val="clear" w:color="auto" w:fill="FFFFFF"/>
              </w:rPr>
              <w:t>«Что такое труд». Характер труда в профессиональной деятельности.</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34</w:t>
            </w:r>
          </w:p>
        </w:tc>
        <w:tc>
          <w:tcPr>
            <w:tcW w:w="992" w:type="dxa"/>
            <w:tcMar>
              <w:left w:w="63" w:type="dxa"/>
            </w:tcMar>
          </w:tcPr>
          <w:p w:rsidR="0031087B" w:rsidRPr="006A5172" w:rsidRDefault="0031087B" w:rsidP="001A016A">
            <w:pPr>
              <w:jc w:val="center"/>
              <w:rPr>
                <w:sz w:val="28"/>
                <w:szCs w:val="28"/>
              </w:rPr>
            </w:pPr>
          </w:p>
          <w:p w:rsidR="0031087B" w:rsidRPr="006A5172" w:rsidRDefault="0031087B" w:rsidP="001A016A">
            <w:pPr>
              <w:jc w:val="center"/>
              <w:rPr>
                <w:sz w:val="28"/>
                <w:szCs w:val="28"/>
              </w:rPr>
            </w:pPr>
            <w:r w:rsidRPr="006A5172">
              <w:rPr>
                <w:sz w:val="28"/>
                <w:szCs w:val="28"/>
              </w:rPr>
              <w:t>2</w:t>
            </w:r>
          </w:p>
        </w:tc>
        <w:tc>
          <w:tcPr>
            <w:tcW w:w="5103" w:type="dxa"/>
            <w:tcMar>
              <w:left w:w="63" w:type="dxa"/>
            </w:tcMar>
          </w:tcPr>
          <w:p w:rsidR="0031087B" w:rsidRPr="006A5172" w:rsidRDefault="0031087B" w:rsidP="001A016A">
            <w:pPr>
              <w:pStyle w:val="Heading1"/>
              <w:rPr>
                <w:sz w:val="28"/>
                <w:szCs w:val="28"/>
              </w:rPr>
            </w:pPr>
            <w:r w:rsidRPr="006A5172">
              <w:rPr>
                <w:sz w:val="28"/>
                <w:szCs w:val="28"/>
                <w:shd w:val="clear" w:color="auto" w:fill="FFFFFF"/>
              </w:rPr>
              <w:t>«Труд». За что люди получают зарплату. Почему люди становятся безработными.</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35</w:t>
            </w:r>
          </w:p>
        </w:tc>
        <w:tc>
          <w:tcPr>
            <w:tcW w:w="992" w:type="dxa"/>
            <w:tcMar>
              <w:left w:w="63" w:type="dxa"/>
            </w:tcMar>
          </w:tcPr>
          <w:p w:rsidR="0031087B" w:rsidRPr="006A5172" w:rsidRDefault="0031087B" w:rsidP="001A016A">
            <w:pPr>
              <w:jc w:val="center"/>
              <w:rPr>
                <w:sz w:val="28"/>
                <w:szCs w:val="28"/>
              </w:rPr>
            </w:pPr>
            <w:r w:rsidRPr="006A5172">
              <w:rPr>
                <w:sz w:val="28"/>
                <w:szCs w:val="28"/>
              </w:rPr>
              <w:t>3</w:t>
            </w:r>
          </w:p>
          <w:p w:rsidR="0031087B" w:rsidRPr="006A5172" w:rsidRDefault="0031087B" w:rsidP="001A016A">
            <w:pPr>
              <w:jc w:val="center"/>
              <w:rPr>
                <w:sz w:val="28"/>
                <w:szCs w:val="28"/>
              </w:rPr>
            </w:pPr>
          </w:p>
        </w:tc>
        <w:tc>
          <w:tcPr>
            <w:tcW w:w="5103" w:type="dxa"/>
            <w:tcMar>
              <w:left w:w="63" w:type="dxa"/>
            </w:tcMar>
          </w:tcPr>
          <w:p w:rsidR="0031087B" w:rsidRPr="006A5172" w:rsidRDefault="0031087B" w:rsidP="001A016A">
            <w:pPr>
              <w:pStyle w:val="Heading1"/>
              <w:rPr>
                <w:sz w:val="28"/>
                <w:szCs w:val="28"/>
              </w:rPr>
            </w:pPr>
            <w:r w:rsidRPr="006A5172">
              <w:rPr>
                <w:sz w:val="28"/>
                <w:szCs w:val="28"/>
                <w:shd w:val="clear" w:color="auto" w:fill="FFFFFF"/>
              </w:rPr>
              <w:t>Знакомство с учреждениями возможного продолжения образования.</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36</w:t>
            </w:r>
          </w:p>
        </w:tc>
        <w:tc>
          <w:tcPr>
            <w:tcW w:w="992" w:type="dxa"/>
            <w:tcMar>
              <w:left w:w="63" w:type="dxa"/>
            </w:tcMar>
          </w:tcPr>
          <w:p w:rsidR="0031087B" w:rsidRPr="006A5172" w:rsidRDefault="0031087B" w:rsidP="001A016A">
            <w:pPr>
              <w:jc w:val="center"/>
              <w:rPr>
                <w:sz w:val="28"/>
                <w:szCs w:val="28"/>
              </w:rPr>
            </w:pPr>
          </w:p>
          <w:p w:rsidR="0031087B" w:rsidRPr="006A5172" w:rsidRDefault="0031087B" w:rsidP="001A016A">
            <w:pPr>
              <w:jc w:val="center"/>
              <w:rPr>
                <w:sz w:val="28"/>
                <w:szCs w:val="28"/>
              </w:rPr>
            </w:pPr>
            <w:r w:rsidRPr="006A5172">
              <w:rPr>
                <w:sz w:val="28"/>
                <w:szCs w:val="28"/>
              </w:rPr>
              <w:t>4</w:t>
            </w:r>
          </w:p>
        </w:tc>
        <w:tc>
          <w:tcPr>
            <w:tcW w:w="5103" w:type="dxa"/>
            <w:tcMar>
              <w:left w:w="63" w:type="dxa"/>
            </w:tcMar>
          </w:tcPr>
          <w:p w:rsidR="0031087B" w:rsidRPr="006A5172" w:rsidRDefault="0031087B" w:rsidP="001A016A">
            <w:pPr>
              <w:pStyle w:val="Heading1"/>
              <w:rPr>
                <w:sz w:val="28"/>
                <w:szCs w:val="28"/>
              </w:rPr>
            </w:pPr>
            <w:r w:rsidRPr="006A5172">
              <w:rPr>
                <w:sz w:val="28"/>
                <w:szCs w:val="28"/>
                <w:shd w:val="clear" w:color="auto" w:fill="FFFFFF"/>
              </w:rPr>
              <w:t>Упражнение «План моего будущего». Как достичь успеха в профессии.</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37</w:t>
            </w:r>
          </w:p>
        </w:tc>
        <w:tc>
          <w:tcPr>
            <w:tcW w:w="992" w:type="dxa"/>
            <w:tcMar>
              <w:left w:w="63" w:type="dxa"/>
            </w:tcMar>
          </w:tcPr>
          <w:p w:rsidR="0031087B" w:rsidRPr="006A5172" w:rsidRDefault="0031087B" w:rsidP="001A016A">
            <w:pPr>
              <w:jc w:val="center"/>
              <w:rPr>
                <w:sz w:val="28"/>
                <w:szCs w:val="28"/>
              </w:rPr>
            </w:pPr>
          </w:p>
          <w:p w:rsidR="0031087B" w:rsidRPr="006A5172" w:rsidRDefault="0031087B" w:rsidP="001A016A">
            <w:pPr>
              <w:jc w:val="center"/>
              <w:rPr>
                <w:sz w:val="28"/>
                <w:szCs w:val="28"/>
              </w:rPr>
            </w:pPr>
            <w:r w:rsidRPr="006A5172">
              <w:rPr>
                <w:sz w:val="28"/>
                <w:szCs w:val="28"/>
              </w:rPr>
              <w:t>5</w:t>
            </w:r>
          </w:p>
        </w:tc>
        <w:tc>
          <w:tcPr>
            <w:tcW w:w="5103" w:type="dxa"/>
            <w:tcMar>
              <w:left w:w="63" w:type="dxa"/>
            </w:tcMar>
          </w:tcPr>
          <w:p w:rsidR="0031087B" w:rsidRPr="006A5172" w:rsidRDefault="0031087B" w:rsidP="001A016A">
            <w:pPr>
              <w:pStyle w:val="Heading1"/>
              <w:rPr>
                <w:sz w:val="28"/>
                <w:szCs w:val="28"/>
              </w:rPr>
            </w:pPr>
            <w:r w:rsidRPr="006A5172">
              <w:rPr>
                <w:rStyle w:val="c2"/>
                <w:color w:val="000000"/>
                <w:sz w:val="28"/>
                <w:szCs w:val="28"/>
              </w:rPr>
              <w:t>Профессиональная игра</w:t>
            </w:r>
            <w:r w:rsidRPr="006A5172">
              <w:rPr>
                <w:sz w:val="28"/>
                <w:szCs w:val="28"/>
              </w:rPr>
              <w:t xml:space="preserve"> </w:t>
            </w:r>
            <w:r w:rsidRPr="006A5172">
              <w:rPr>
                <w:rStyle w:val="c2"/>
                <w:color w:val="000000"/>
                <w:sz w:val="28"/>
                <w:szCs w:val="28"/>
              </w:rPr>
              <w:t>«Угадай профессию»</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38</w:t>
            </w:r>
          </w:p>
        </w:tc>
        <w:tc>
          <w:tcPr>
            <w:tcW w:w="992" w:type="dxa"/>
            <w:tcMar>
              <w:left w:w="63" w:type="dxa"/>
            </w:tcMar>
          </w:tcPr>
          <w:p w:rsidR="0031087B" w:rsidRPr="006A5172" w:rsidRDefault="0031087B" w:rsidP="001A016A">
            <w:pPr>
              <w:jc w:val="center"/>
              <w:rPr>
                <w:sz w:val="28"/>
                <w:szCs w:val="28"/>
              </w:rPr>
            </w:pPr>
            <w:r w:rsidRPr="006A5172">
              <w:rPr>
                <w:sz w:val="28"/>
                <w:szCs w:val="28"/>
              </w:rPr>
              <w:t>6</w:t>
            </w:r>
          </w:p>
          <w:p w:rsidR="0031087B" w:rsidRPr="006A5172" w:rsidRDefault="0031087B" w:rsidP="001A016A">
            <w:pPr>
              <w:jc w:val="center"/>
              <w:rPr>
                <w:sz w:val="28"/>
                <w:szCs w:val="28"/>
              </w:rPr>
            </w:pPr>
          </w:p>
        </w:tc>
        <w:tc>
          <w:tcPr>
            <w:tcW w:w="5103" w:type="dxa"/>
            <w:tcMar>
              <w:left w:w="63" w:type="dxa"/>
            </w:tcMar>
          </w:tcPr>
          <w:p w:rsidR="0031087B" w:rsidRPr="006A5172" w:rsidRDefault="0031087B" w:rsidP="001A016A">
            <w:pPr>
              <w:pStyle w:val="Heading1"/>
              <w:rPr>
                <w:sz w:val="28"/>
                <w:szCs w:val="28"/>
              </w:rPr>
            </w:pPr>
            <w:r w:rsidRPr="006A5172">
              <w:rPr>
                <w:sz w:val="28"/>
                <w:szCs w:val="28"/>
                <w:shd w:val="clear" w:color="auto" w:fill="FFFFFF"/>
              </w:rPr>
              <w:t>«Отношение к труду». Вопросник для определения личности</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39</w:t>
            </w:r>
          </w:p>
        </w:tc>
        <w:tc>
          <w:tcPr>
            <w:tcW w:w="992" w:type="dxa"/>
            <w:tcMar>
              <w:left w:w="63" w:type="dxa"/>
            </w:tcMar>
          </w:tcPr>
          <w:p w:rsidR="0031087B" w:rsidRPr="006A5172" w:rsidRDefault="0031087B" w:rsidP="001A016A">
            <w:pPr>
              <w:jc w:val="center"/>
              <w:rPr>
                <w:sz w:val="28"/>
                <w:szCs w:val="28"/>
              </w:rPr>
            </w:pPr>
            <w:r w:rsidRPr="006A5172">
              <w:rPr>
                <w:sz w:val="28"/>
                <w:szCs w:val="28"/>
              </w:rPr>
              <w:t>7</w:t>
            </w:r>
          </w:p>
        </w:tc>
        <w:tc>
          <w:tcPr>
            <w:tcW w:w="5103" w:type="dxa"/>
            <w:tcMar>
              <w:left w:w="63" w:type="dxa"/>
            </w:tcMar>
          </w:tcPr>
          <w:p w:rsidR="0031087B" w:rsidRPr="006A5172" w:rsidRDefault="0031087B" w:rsidP="001A016A">
            <w:pPr>
              <w:pStyle w:val="Heading1"/>
              <w:rPr>
                <w:sz w:val="28"/>
                <w:szCs w:val="28"/>
              </w:rPr>
            </w:pPr>
            <w:r w:rsidRPr="006A5172">
              <w:rPr>
                <w:rStyle w:val="c2"/>
                <w:color w:val="000000"/>
                <w:sz w:val="28"/>
                <w:szCs w:val="28"/>
              </w:rPr>
              <w:t>Профориентационная игра «Спящий город»</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Borders>
              <w:top w:val="nil"/>
            </w:tcBorders>
            <w:tcMar>
              <w:left w:w="63" w:type="dxa"/>
            </w:tcMar>
          </w:tcPr>
          <w:p w:rsidR="0031087B" w:rsidRPr="006A5172" w:rsidRDefault="0031087B" w:rsidP="001A016A">
            <w:pPr>
              <w:jc w:val="center"/>
              <w:rPr>
                <w:sz w:val="28"/>
                <w:szCs w:val="28"/>
              </w:rPr>
            </w:pPr>
            <w:r w:rsidRPr="006A5172">
              <w:rPr>
                <w:sz w:val="28"/>
                <w:szCs w:val="28"/>
              </w:rPr>
              <w:t>40</w:t>
            </w:r>
          </w:p>
        </w:tc>
        <w:tc>
          <w:tcPr>
            <w:tcW w:w="992" w:type="dxa"/>
            <w:tcMar>
              <w:left w:w="63" w:type="dxa"/>
            </w:tcMar>
          </w:tcPr>
          <w:p w:rsidR="0031087B" w:rsidRPr="006A5172" w:rsidRDefault="0031087B" w:rsidP="001A016A">
            <w:pPr>
              <w:jc w:val="center"/>
              <w:rPr>
                <w:sz w:val="28"/>
                <w:szCs w:val="28"/>
              </w:rPr>
            </w:pPr>
            <w:r w:rsidRPr="006A5172">
              <w:rPr>
                <w:sz w:val="28"/>
                <w:szCs w:val="28"/>
              </w:rPr>
              <w:t>8</w:t>
            </w:r>
          </w:p>
          <w:p w:rsidR="0031087B" w:rsidRPr="006A5172" w:rsidRDefault="0031087B" w:rsidP="001A016A">
            <w:pPr>
              <w:jc w:val="center"/>
              <w:rPr>
                <w:sz w:val="28"/>
                <w:szCs w:val="28"/>
              </w:rPr>
            </w:pPr>
          </w:p>
        </w:tc>
        <w:tc>
          <w:tcPr>
            <w:tcW w:w="5103" w:type="dxa"/>
            <w:tcMar>
              <w:left w:w="63" w:type="dxa"/>
            </w:tcMar>
          </w:tcPr>
          <w:p w:rsidR="0031087B" w:rsidRPr="006A5172" w:rsidRDefault="0031087B" w:rsidP="001A016A">
            <w:pPr>
              <w:pStyle w:val="Heading1"/>
              <w:rPr>
                <w:sz w:val="28"/>
                <w:szCs w:val="28"/>
              </w:rPr>
            </w:pPr>
            <w:r w:rsidRPr="006A5172">
              <w:rPr>
                <w:sz w:val="28"/>
                <w:szCs w:val="28"/>
                <w:shd w:val="clear" w:color="auto" w:fill="FFFFFF"/>
              </w:rPr>
              <w:t>«Знаешь ли ты свою будущую профессию?» Ролевая игра.</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41</w:t>
            </w:r>
          </w:p>
        </w:tc>
        <w:tc>
          <w:tcPr>
            <w:tcW w:w="992" w:type="dxa"/>
            <w:tcMar>
              <w:left w:w="63" w:type="dxa"/>
            </w:tcMar>
          </w:tcPr>
          <w:p w:rsidR="0031087B" w:rsidRPr="006A5172" w:rsidRDefault="0031087B" w:rsidP="001A016A">
            <w:pPr>
              <w:jc w:val="center"/>
              <w:rPr>
                <w:sz w:val="28"/>
                <w:szCs w:val="28"/>
              </w:rPr>
            </w:pPr>
            <w:r w:rsidRPr="006A5172">
              <w:rPr>
                <w:sz w:val="28"/>
                <w:szCs w:val="28"/>
              </w:rPr>
              <w:t>9</w:t>
            </w:r>
          </w:p>
        </w:tc>
        <w:tc>
          <w:tcPr>
            <w:tcW w:w="5103" w:type="dxa"/>
            <w:tcMar>
              <w:left w:w="63" w:type="dxa"/>
            </w:tcMar>
          </w:tcPr>
          <w:p w:rsidR="0031087B" w:rsidRPr="006A5172" w:rsidRDefault="0031087B" w:rsidP="001A016A">
            <w:pPr>
              <w:rPr>
                <w:sz w:val="28"/>
                <w:szCs w:val="28"/>
              </w:rPr>
            </w:pPr>
            <w:r>
              <w:rPr>
                <w:sz w:val="28"/>
                <w:szCs w:val="28"/>
              </w:rPr>
              <w:t>«</w:t>
            </w:r>
            <w:r>
              <w:rPr>
                <w:rStyle w:val="c2"/>
                <w:color w:val="000000"/>
                <w:sz w:val="28"/>
                <w:szCs w:val="28"/>
              </w:rPr>
              <w:t>Образ будущего». Беседа, эссе</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42</w:t>
            </w:r>
          </w:p>
        </w:tc>
        <w:tc>
          <w:tcPr>
            <w:tcW w:w="992" w:type="dxa"/>
            <w:tcMar>
              <w:left w:w="63" w:type="dxa"/>
            </w:tcMar>
          </w:tcPr>
          <w:p w:rsidR="0031087B" w:rsidRPr="006A5172" w:rsidRDefault="0031087B" w:rsidP="001A016A">
            <w:pPr>
              <w:jc w:val="center"/>
              <w:rPr>
                <w:sz w:val="28"/>
                <w:szCs w:val="28"/>
              </w:rPr>
            </w:pPr>
            <w:r w:rsidRPr="006A5172">
              <w:rPr>
                <w:sz w:val="28"/>
                <w:szCs w:val="28"/>
              </w:rPr>
              <w:t>10</w:t>
            </w:r>
          </w:p>
          <w:p w:rsidR="0031087B" w:rsidRPr="006A5172" w:rsidRDefault="0031087B" w:rsidP="001A016A">
            <w:pPr>
              <w:jc w:val="center"/>
              <w:rPr>
                <w:sz w:val="28"/>
                <w:szCs w:val="28"/>
              </w:rPr>
            </w:pPr>
          </w:p>
        </w:tc>
        <w:tc>
          <w:tcPr>
            <w:tcW w:w="5103" w:type="dxa"/>
            <w:tcMar>
              <w:left w:w="63" w:type="dxa"/>
            </w:tcMar>
          </w:tcPr>
          <w:p w:rsidR="0031087B" w:rsidRPr="006A5172" w:rsidRDefault="0031087B" w:rsidP="001A016A">
            <w:pPr>
              <w:rPr>
                <w:sz w:val="28"/>
                <w:szCs w:val="28"/>
              </w:rPr>
            </w:pPr>
            <w:r w:rsidRPr="006A5172">
              <w:rPr>
                <w:sz w:val="28"/>
                <w:szCs w:val="28"/>
                <w:shd w:val="clear" w:color="auto" w:fill="FFFFFF"/>
              </w:rPr>
              <w:t>Мини – проект «Мой вариант продолжения образования.</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43</w:t>
            </w:r>
          </w:p>
        </w:tc>
        <w:tc>
          <w:tcPr>
            <w:tcW w:w="992" w:type="dxa"/>
            <w:tcMar>
              <w:left w:w="63" w:type="dxa"/>
            </w:tcMar>
          </w:tcPr>
          <w:p w:rsidR="0031087B" w:rsidRPr="006A5172" w:rsidRDefault="0031087B" w:rsidP="001A016A">
            <w:pPr>
              <w:jc w:val="center"/>
              <w:rPr>
                <w:sz w:val="28"/>
                <w:szCs w:val="28"/>
              </w:rPr>
            </w:pPr>
            <w:r w:rsidRPr="006A5172">
              <w:rPr>
                <w:sz w:val="28"/>
                <w:szCs w:val="28"/>
              </w:rPr>
              <w:t>11</w:t>
            </w:r>
          </w:p>
          <w:p w:rsidR="0031087B" w:rsidRPr="006A5172" w:rsidRDefault="0031087B" w:rsidP="001A016A">
            <w:pPr>
              <w:jc w:val="center"/>
              <w:rPr>
                <w:sz w:val="28"/>
                <w:szCs w:val="28"/>
              </w:rPr>
            </w:pPr>
          </w:p>
        </w:tc>
        <w:tc>
          <w:tcPr>
            <w:tcW w:w="5103" w:type="dxa"/>
            <w:tcMar>
              <w:left w:w="63" w:type="dxa"/>
            </w:tcMar>
          </w:tcPr>
          <w:p w:rsidR="0031087B" w:rsidRPr="006A5172" w:rsidRDefault="0031087B" w:rsidP="001A016A">
            <w:pPr>
              <w:rPr>
                <w:sz w:val="28"/>
                <w:szCs w:val="28"/>
              </w:rPr>
            </w:pPr>
            <w:r w:rsidRPr="006A5172">
              <w:rPr>
                <w:sz w:val="28"/>
                <w:szCs w:val="28"/>
                <w:shd w:val="clear" w:color="auto" w:fill="FFFFFF"/>
              </w:rPr>
              <w:t>«Мой вариант продолжения образования». Самопрезентация</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44</w:t>
            </w:r>
          </w:p>
        </w:tc>
        <w:tc>
          <w:tcPr>
            <w:tcW w:w="992" w:type="dxa"/>
            <w:tcMar>
              <w:left w:w="63" w:type="dxa"/>
            </w:tcMar>
          </w:tcPr>
          <w:p w:rsidR="0031087B" w:rsidRPr="006A5172" w:rsidRDefault="0031087B" w:rsidP="001A016A">
            <w:pPr>
              <w:jc w:val="center"/>
              <w:rPr>
                <w:sz w:val="28"/>
                <w:szCs w:val="28"/>
              </w:rPr>
            </w:pPr>
          </w:p>
          <w:p w:rsidR="0031087B" w:rsidRPr="006A5172" w:rsidRDefault="0031087B" w:rsidP="001A016A">
            <w:pPr>
              <w:jc w:val="center"/>
              <w:rPr>
                <w:sz w:val="28"/>
                <w:szCs w:val="28"/>
              </w:rPr>
            </w:pPr>
            <w:r w:rsidRPr="006A5172">
              <w:rPr>
                <w:sz w:val="28"/>
                <w:szCs w:val="28"/>
              </w:rPr>
              <w:t>12</w:t>
            </w:r>
          </w:p>
        </w:tc>
        <w:tc>
          <w:tcPr>
            <w:tcW w:w="5103" w:type="dxa"/>
            <w:tcMar>
              <w:left w:w="63" w:type="dxa"/>
            </w:tcMar>
          </w:tcPr>
          <w:p w:rsidR="0031087B" w:rsidRPr="006A5172" w:rsidRDefault="0031087B" w:rsidP="001A016A">
            <w:pPr>
              <w:rPr>
                <w:sz w:val="28"/>
                <w:szCs w:val="28"/>
              </w:rPr>
            </w:pPr>
            <w:r w:rsidRPr="006A5172">
              <w:rPr>
                <w:sz w:val="28"/>
                <w:szCs w:val="28"/>
                <w:shd w:val="clear" w:color="auto" w:fill="FFFFFF"/>
              </w:rPr>
              <w:t>Упражнение «Устраиваемся на работу». Беседа о трудоустройстве</w:t>
            </w:r>
          </w:p>
        </w:tc>
        <w:tc>
          <w:tcPr>
            <w:tcW w:w="1559" w:type="dxa"/>
            <w:tcMar>
              <w:left w:w="63" w:type="dxa"/>
            </w:tcMar>
            <w:vAlign w:val="cente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45</w:t>
            </w:r>
          </w:p>
        </w:tc>
        <w:tc>
          <w:tcPr>
            <w:tcW w:w="992" w:type="dxa"/>
            <w:tcMar>
              <w:left w:w="63" w:type="dxa"/>
            </w:tcMar>
          </w:tcPr>
          <w:p w:rsidR="0031087B" w:rsidRPr="006A5172" w:rsidRDefault="0031087B" w:rsidP="001A016A">
            <w:pPr>
              <w:jc w:val="center"/>
              <w:rPr>
                <w:sz w:val="28"/>
                <w:szCs w:val="28"/>
              </w:rPr>
            </w:pPr>
            <w:r w:rsidRPr="006A5172">
              <w:rPr>
                <w:sz w:val="28"/>
                <w:szCs w:val="28"/>
              </w:rPr>
              <w:t>13</w:t>
            </w:r>
          </w:p>
          <w:p w:rsidR="0031087B" w:rsidRPr="006A5172" w:rsidRDefault="0031087B" w:rsidP="001A016A">
            <w:pPr>
              <w:jc w:val="center"/>
              <w:rPr>
                <w:sz w:val="28"/>
                <w:szCs w:val="28"/>
              </w:rPr>
            </w:pPr>
          </w:p>
        </w:tc>
        <w:tc>
          <w:tcPr>
            <w:tcW w:w="5103" w:type="dxa"/>
            <w:tcMar>
              <w:left w:w="63" w:type="dxa"/>
            </w:tcMar>
          </w:tcPr>
          <w:p w:rsidR="0031087B" w:rsidRPr="006A5172" w:rsidRDefault="0031087B" w:rsidP="001A016A">
            <w:pPr>
              <w:rPr>
                <w:sz w:val="28"/>
                <w:szCs w:val="28"/>
              </w:rPr>
            </w:pPr>
            <w:r w:rsidRPr="006A5172">
              <w:rPr>
                <w:sz w:val="28"/>
                <w:szCs w:val="28"/>
                <w:shd w:val="clear" w:color="auto" w:fill="FFFFFF"/>
              </w:rPr>
              <w:t>Трудоустройство. Как устроиться на работу и закрепиться на рабочем месте?</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46</w:t>
            </w:r>
          </w:p>
        </w:tc>
        <w:tc>
          <w:tcPr>
            <w:tcW w:w="992" w:type="dxa"/>
            <w:tcMar>
              <w:left w:w="63" w:type="dxa"/>
            </w:tcMar>
          </w:tcPr>
          <w:p w:rsidR="0031087B" w:rsidRPr="006A5172" w:rsidRDefault="0031087B" w:rsidP="001A016A">
            <w:pPr>
              <w:jc w:val="center"/>
              <w:rPr>
                <w:sz w:val="28"/>
                <w:szCs w:val="28"/>
              </w:rPr>
            </w:pPr>
          </w:p>
          <w:p w:rsidR="0031087B" w:rsidRPr="006A5172" w:rsidRDefault="0031087B" w:rsidP="001A016A">
            <w:pPr>
              <w:jc w:val="center"/>
              <w:rPr>
                <w:sz w:val="28"/>
                <w:szCs w:val="28"/>
              </w:rPr>
            </w:pPr>
            <w:r w:rsidRPr="006A5172">
              <w:rPr>
                <w:sz w:val="28"/>
                <w:szCs w:val="28"/>
              </w:rPr>
              <w:t>14</w:t>
            </w:r>
          </w:p>
        </w:tc>
        <w:tc>
          <w:tcPr>
            <w:tcW w:w="5103" w:type="dxa"/>
            <w:tcMar>
              <w:left w:w="63" w:type="dxa"/>
            </w:tcMar>
          </w:tcPr>
          <w:p w:rsidR="0031087B" w:rsidRPr="006A5172" w:rsidRDefault="0031087B" w:rsidP="001A016A">
            <w:pPr>
              <w:rPr>
                <w:sz w:val="28"/>
                <w:szCs w:val="28"/>
              </w:rPr>
            </w:pPr>
            <w:r w:rsidRPr="006A5172">
              <w:rPr>
                <w:sz w:val="28"/>
                <w:szCs w:val="28"/>
              </w:rPr>
              <w:t>Собеседование у работодателя. Правила поведения при собеседовании.</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47</w:t>
            </w:r>
          </w:p>
        </w:tc>
        <w:tc>
          <w:tcPr>
            <w:tcW w:w="992" w:type="dxa"/>
            <w:tcMar>
              <w:left w:w="63" w:type="dxa"/>
            </w:tcMar>
          </w:tcPr>
          <w:p w:rsidR="0031087B" w:rsidRPr="006A5172" w:rsidRDefault="0031087B" w:rsidP="001A016A">
            <w:pPr>
              <w:jc w:val="center"/>
              <w:rPr>
                <w:sz w:val="28"/>
                <w:szCs w:val="28"/>
              </w:rPr>
            </w:pPr>
          </w:p>
          <w:p w:rsidR="0031087B" w:rsidRPr="006A5172" w:rsidRDefault="0031087B" w:rsidP="001A016A">
            <w:pPr>
              <w:jc w:val="center"/>
              <w:rPr>
                <w:sz w:val="28"/>
                <w:szCs w:val="28"/>
              </w:rPr>
            </w:pPr>
            <w:r w:rsidRPr="006A5172">
              <w:rPr>
                <w:sz w:val="28"/>
                <w:szCs w:val="28"/>
              </w:rPr>
              <w:t>15</w:t>
            </w:r>
          </w:p>
        </w:tc>
        <w:tc>
          <w:tcPr>
            <w:tcW w:w="5103" w:type="dxa"/>
            <w:tcMar>
              <w:left w:w="63" w:type="dxa"/>
            </w:tcMar>
          </w:tcPr>
          <w:p w:rsidR="0031087B" w:rsidRPr="006A5172" w:rsidRDefault="0031087B" w:rsidP="001A016A">
            <w:pPr>
              <w:rPr>
                <w:sz w:val="28"/>
                <w:szCs w:val="28"/>
              </w:rPr>
            </w:pPr>
            <w:r w:rsidRPr="006A5172">
              <w:rPr>
                <w:sz w:val="28"/>
                <w:szCs w:val="28"/>
              </w:rPr>
              <w:t>Правила внутреннего распорядка, поведения.</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rPr>
          <w:trHeight w:val="424"/>
        </w:trPr>
        <w:tc>
          <w:tcPr>
            <w:tcW w:w="959" w:type="dxa"/>
            <w:tcMar>
              <w:left w:w="63" w:type="dxa"/>
            </w:tcMar>
          </w:tcPr>
          <w:p w:rsidR="0031087B" w:rsidRPr="006A5172" w:rsidRDefault="0031087B" w:rsidP="001A016A">
            <w:pPr>
              <w:jc w:val="center"/>
              <w:rPr>
                <w:sz w:val="28"/>
                <w:szCs w:val="28"/>
              </w:rPr>
            </w:pPr>
            <w:r w:rsidRPr="006A5172">
              <w:rPr>
                <w:sz w:val="28"/>
                <w:szCs w:val="28"/>
              </w:rPr>
              <w:t>48</w:t>
            </w:r>
          </w:p>
        </w:tc>
        <w:tc>
          <w:tcPr>
            <w:tcW w:w="992" w:type="dxa"/>
            <w:tcMar>
              <w:left w:w="63" w:type="dxa"/>
            </w:tcMar>
          </w:tcPr>
          <w:p w:rsidR="0031087B" w:rsidRPr="006A5172" w:rsidRDefault="0031087B" w:rsidP="001A016A">
            <w:pPr>
              <w:jc w:val="center"/>
              <w:rPr>
                <w:sz w:val="28"/>
                <w:szCs w:val="28"/>
              </w:rPr>
            </w:pPr>
            <w:r w:rsidRPr="006A5172">
              <w:rPr>
                <w:sz w:val="28"/>
                <w:szCs w:val="28"/>
              </w:rPr>
              <w:t>16</w:t>
            </w:r>
          </w:p>
        </w:tc>
        <w:tc>
          <w:tcPr>
            <w:tcW w:w="5103" w:type="dxa"/>
            <w:tcMar>
              <w:left w:w="63" w:type="dxa"/>
            </w:tcMar>
          </w:tcPr>
          <w:p w:rsidR="0031087B" w:rsidRPr="006A5172" w:rsidRDefault="0031087B" w:rsidP="001A016A">
            <w:pPr>
              <w:rPr>
                <w:sz w:val="28"/>
                <w:szCs w:val="28"/>
              </w:rPr>
            </w:pPr>
            <w:r w:rsidRPr="006A5172">
              <w:rPr>
                <w:sz w:val="28"/>
                <w:szCs w:val="28"/>
                <w:shd w:val="clear" w:color="auto" w:fill="FFFFFF"/>
              </w:rPr>
              <w:t>Коллаж «Моя будущая профессия»</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49</w:t>
            </w:r>
          </w:p>
        </w:tc>
        <w:tc>
          <w:tcPr>
            <w:tcW w:w="992" w:type="dxa"/>
            <w:tcMar>
              <w:left w:w="63" w:type="dxa"/>
            </w:tcMar>
          </w:tcPr>
          <w:p w:rsidR="0031087B" w:rsidRPr="006A5172" w:rsidRDefault="0031087B" w:rsidP="001A016A">
            <w:pPr>
              <w:jc w:val="center"/>
              <w:rPr>
                <w:sz w:val="28"/>
                <w:szCs w:val="28"/>
              </w:rPr>
            </w:pPr>
            <w:r w:rsidRPr="006A5172">
              <w:rPr>
                <w:sz w:val="28"/>
                <w:szCs w:val="28"/>
              </w:rPr>
              <w:t>17</w:t>
            </w:r>
          </w:p>
        </w:tc>
        <w:tc>
          <w:tcPr>
            <w:tcW w:w="5103" w:type="dxa"/>
            <w:tcMar>
              <w:left w:w="63" w:type="dxa"/>
            </w:tcMar>
          </w:tcPr>
          <w:p w:rsidR="0031087B" w:rsidRPr="006A5172" w:rsidRDefault="0031087B" w:rsidP="001A016A">
            <w:pPr>
              <w:rPr>
                <w:sz w:val="28"/>
                <w:szCs w:val="28"/>
              </w:rPr>
            </w:pPr>
            <w:r w:rsidRPr="006A5172">
              <w:rPr>
                <w:sz w:val="28"/>
                <w:szCs w:val="28"/>
              </w:rPr>
              <w:t>«Формула профессии». Рисунок будущего</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6A5172" w:rsidRDefault="0031087B" w:rsidP="001A016A">
            <w:pPr>
              <w:jc w:val="center"/>
              <w:rPr>
                <w:sz w:val="28"/>
                <w:szCs w:val="28"/>
              </w:rPr>
            </w:pPr>
            <w:r w:rsidRPr="006A5172">
              <w:rPr>
                <w:sz w:val="28"/>
                <w:szCs w:val="28"/>
              </w:rPr>
              <w:t>50</w:t>
            </w:r>
          </w:p>
        </w:tc>
        <w:tc>
          <w:tcPr>
            <w:tcW w:w="992" w:type="dxa"/>
            <w:tcMar>
              <w:left w:w="63" w:type="dxa"/>
            </w:tcMar>
          </w:tcPr>
          <w:p w:rsidR="0031087B" w:rsidRPr="006A5172" w:rsidRDefault="0031087B" w:rsidP="001A016A">
            <w:pPr>
              <w:jc w:val="center"/>
              <w:rPr>
                <w:sz w:val="28"/>
                <w:szCs w:val="28"/>
              </w:rPr>
            </w:pPr>
            <w:r w:rsidRPr="006A5172">
              <w:rPr>
                <w:sz w:val="28"/>
                <w:szCs w:val="28"/>
              </w:rPr>
              <w:t>18</w:t>
            </w:r>
          </w:p>
          <w:p w:rsidR="0031087B" w:rsidRPr="006A5172" w:rsidRDefault="0031087B" w:rsidP="001A016A">
            <w:pPr>
              <w:jc w:val="center"/>
              <w:rPr>
                <w:sz w:val="28"/>
                <w:szCs w:val="28"/>
              </w:rPr>
            </w:pPr>
          </w:p>
        </w:tc>
        <w:tc>
          <w:tcPr>
            <w:tcW w:w="5103" w:type="dxa"/>
            <w:tcMar>
              <w:left w:w="63" w:type="dxa"/>
            </w:tcMar>
          </w:tcPr>
          <w:p w:rsidR="0031087B" w:rsidRPr="006A5172" w:rsidRDefault="0031087B" w:rsidP="001A016A">
            <w:pPr>
              <w:rPr>
                <w:sz w:val="28"/>
                <w:szCs w:val="28"/>
              </w:rPr>
            </w:pPr>
            <w:r w:rsidRPr="006A5172">
              <w:rPr>
                <w:sz w:val="28"/>
                <w:szCs w:val="28"/>
              </w:rPr>
              <w:t>«Могу и буду». Профориентационная игра.</w:t>
            </w:r>
          </w:p>
        </w:tc>
        <w:tc>
          <w:tcPr>
            <w:tcW w:w="1559" w:type="dxa"/>
            <w:tcMar>
              <w:left w:w="63" w:type="dxa"/>
            </w:tcMar>
          </w:tcPr>
          <w:p w:rsidR="0031087B" w:rsidRPr="006A5172"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bl>
    <w:p w:rsidR="0031087B" w:rsidRPr="00DA6DD5" w:rsidRDefault="0031087B" w:rsidP="00D232CE">
      <w:pPr>
        <w:jc w:val="center"/>
        <w:rPr>
          <w:b/>
          <w:bCs/>
          <w:color w:val="000000"/>
          <w:sz w:val="28"/>
          <w:szCs w:val="28"/>
        </w:rPr>
      </w:pPr>
    </w:p>
    <w:p w:rsidR="0031087B" w:rsidRPr="00DA6DD5" w:rsidRDefault="0031087B" w:rsidP="00D232CE">
      <w:pPr>
        <w:jc w:val="center"/>
        <w:rPr>
          <w:b/>
          <w:bCs/>
          <w:color w:val="000000"/>
          <w:sz w:val="28"/>
          <w:szCs w:val="28"/>
        </w:rPr>
      </w:pPr>
    </w:p>
    <w:p w:rsidR="0031087B" w:rsidRDefault="0031087B" w:rsidP="00D232CE">
      <w:pPr>
        <w:jc w:val="center"/>
        <w:rPr>
          <w:b/>
          <w:bCs/>
          <w:color w:val="000000"/>
          <w:sz w:val="28"/>
          <w:szCs w:val="28"/>
        </w:rPr>
      </w:pPr>
    </w:p>
    <w:p w:rsidR="0031087B" w:rsidRDefault="0031087B" w:rsidP="00D232CE">
      <w:pPr>
        <w:jc w:val="center"/>
        <w:rPr>
          <w:b/>
          <w:bCs/>
          <w:color w:val="000000"/>
          <w:sz w:val="28"/>
          <w:szCs w:val="28"/>
        </w:rPr>
      </w:pPr>
    </w:p>
    <w:p w:rsidR="0031087B" w:rsidRPr="00DA6DD5" w:rsidRDefault="0031087B" w:rsidP="00D232CE">
      <w:pPr>
        <w:jc w:val="center"/>
        <w:rPr>
          <w:sz w:val="28"/>
          <w:szCs w:val="28"/>
        </w:rPr>
      </w:pPr>
      <w:r w:rsidRPr="00DA6DD5">
        <w:rPr>
          <w:b/>
          <w:bCs/>
          <w:color w:val="000000"/>
          <w:sz w:val="28"/>
          <w:szCs w:val="28"/>
        </w:rPr>
        <w:t>4 четверть</w:t>
      </w:r>
    </w:p>
    <w:p w:rsidR="0031087B" w:rsidRPr="00DA6DD5" w:rsidRDefault="0031087B" w:rsidP="00D232CE">
      <w:pPr>
        <w:jc w:val="center"/>
        <w:rPr>
          <w:sz w:val="28"/>
          <w:szCs w:val="28"/>
        </w:rPr>
      </w:pPr>
    </w:p>
    <w:tbl>
      <w:tblPr>
        <w:tblW w:w="1045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3" w:type="dxa"/>
        </w:tblCellMar>
        <w:tblLook w:val="00A0"/>
      </w:tblPr>
      <w:tblGrid>
        <w:gridCol w:w="959"/>
        <w:gridCol w:w="992"/>
        <w:gridCol w:w="5103"/>
        <w:gridCol w:w="1559"/>
        <w:gridCol w:w="1843"/>
      </w:tblGrid>
      <w:tr w:rsidR="0031087B" w:rsidRPr="00DA6DD5">
        <w:tc>
          <w:tcPr>
            <w:tcW w:w="959" w:type="dxa"/>
            <w:tcMar>
              <w:left w:w="63" w:type="dxa"/>
            </w:tcMar>
          </w:tcPr>
          <w:p w:rsidR="0031087B" w:rsidRPr="00DA6DD5" w:rsidRDefault="0031087B" w:rsidP="001A016A">
            <w:pPr>
              <w:jc w:val="center"/>
              <w:rPr>
                <w:b/>
                <w:bCs/>
                <w:sz w:val="28"/>
                <w:szCs w:val="28"/>
              </w:rPr>
            </w:pPr>
            <w:r w:rsidRPr="00DA6DD5">
              <w:rPr>
                <w:b/>
                <w:bCs/>
                <w:color w:val="000000"/>
                <w:sz w:val="28"/>
                <w:szCs w:val="28"/>
              </w:rPr>
              <w:t>№</w:t>
            </w:r>
          </w:p>
          <w:p w:rsidR="0031087B" w:rsidRPr="00DA6DD5" w:rsidRDefault="0031087B" w:rsidP="001A016A">
            <w:pPr>
              <w:jc w:val="center"/>
              <w:rPr>
                <w:b/>
                <w:bCs/>
                <w:sz w:val="28"/>
                <w:szCs w:val="28"/>
              </w:rPr>
            </w:pPr>
            <w:r w:rsidRPr="00DA6DD5">
              <w:rPr>
                <w:b/>
                <w:bCs/>
                <w:color w:val="000000"/>
                <w:sz w:val="28"/>
                <w:szCs w:val="28"/>
              </w:rPr>
              <w:t>п/п год</w:t>
            </w:r>
          </w:p>
          <w:p w:rsidR="0031087B" w:rsidRPr="00DA6DD5" w:rsidRDefault="0031087B" w:rsidP="001A016A">
            <w:pPr>
              <w:jc w:val="center"/>
              <w:rPr>
                <w:b/>
                <w:bCs/>
                <w:color w:val="000000"/>
                <w:sz w:val="28"/>
                <w:szCs w:val="28"/>
              </w:rPr>
            </w:pPr>
          </w:p>
        </w:tc>
        <w:tc>
          <w:tcPr>
            <w:tcW w:w="992" w:type="dxa"/>
            <w:tcMar>
              <w:left w:w="63" w:type="dxa"/>
            </w:tcMar>
          </w:tcPr>
          <w:p w:rsidR="0031087B" w:rsidRPr="00DA6DD5" w:rsidRDefault="0031087B" w:rsidP="001A016A">
            <w:pPr>
              <w:jc w:val="center"/>
              <w:rPr>
                <w:b/>
                <w:bCs/>
                <w:sz w:val="28"/>
                <w:szCs w:val="28"/>
              </w:rPr>
            </w:pPr>
            <w:r w:rsidRPr="00DA6DD5">
              <w:rPr>
                <w:b/>
                <w:bCs/>
                <w:color w:val="000000"/>
                <w:sz w:val="28"/>
                <w:szCs w:val="28"/>
              </w:rPr>
              <w:t>№</w:t>
            </w:r>
          </w:p>
          <w:p w:rsidR="0031087B" w:rsidRPr="00DA6DD5" w:rsidRDefault="0031087B" w:rsidP="001A016A">
            <w:pPr>
              <w:jc w:val="center"/>
              <w:rPr>
                <w:b/>
                <w:bCs/>
                <w:sz w:val="28"/>
                <w:szCs w:val="28"/>
              </w:rPr>
            </w:pPr>
            <w:r w:rsidRPr="00DA6DD5">
              <w:rPr>
                <w:b/>
                <w:bCs/>
                <w:color w:val="000000"/>
                <w:sz w:val="28"/>
                <w:szCs w:val="28"/>
              </w:rPr>
              <w:t>п/п</w:t>
            </w:r>
          </w:p>
          <w:p w:rsidR="0031087B" w:rsidRPr="00DA6DD5" w:rsidRDefault="0031087B" w:rsidP="001A016A">
            <w:pPr>
              <w:tabs>
                <w:tab w:val="left" w:pos="0"/>
              </w:tabs>
              <w:jc w:val="center"/>
              <w:rPr>
                <w:b/>
                <w:bCs/>
                <w:sz w:val="28"/>
                <w:szCs w:val="28"/>
              </w:rPr>
            </w:pPr>
            <w:r w:rsidRPr="00DA6DD5">
              <w:rPr>
                <w:b/>
                <w:bCs/>
                <w:color w:val="000000"/>
                <w:sz w:val="28"/>
                <w:szCs w:val="28"/>
              </w:rPr>
              <w:t>четв</w:t>
            </w:r>
          </w:p>
        </w:tc>
        <w:tc>
          <w:tcPr>
            <w:tcW w:w="5103" w:type="dxa"/>
            <w:tcMar>
              <w:left w:w="63" w:type="dxa"/>
            </w:tcMar>
          </w:tcPr>
          <w:p w:rsidR="0031087B" w:rsidRPr="00DA6DD5" w:rsidRDefault="0031087B" w:rsidP="001A016A">
            <w:pPr>
              <w:tabs>
                <w:tab w:val="left" w:pos="0"/>
              </w:tabs>
              <w:jc w:val="center"/>
              <w:rPr>
                <w:b/>
                <w:bCs/>
                <w:sz w:val="28"/>
                <w:szCs w:val="28"/>
              </w:rPr>
            </w:pPr>
          </w:p>
          <w:p w:rsidR="0031087B" w:rsidRPr="00DA6DD5" w:rsidRDefault="0031087B" w:rsidP="001A016A">
            <w:pPr>
              <w:tabs>
                <w:tab w:val="left" w:pos="0"/>
              </w:tabs>
              <w:jc w:val="center"/>
              <w:rPr>
                <w:b/>
                <w:bCs/>
                <w:sz w:val="28"/>
                <w:szCs w:val="28"/>
              </w:rPr>
            </w:pPr>
          </w:p>
          <w:p w:rsidR="0031087B" w:rsidRPr="00DA6DD5" w:rsidRDefault="0031087B" w:rsidP="001A016A">
            <w:pPr>
              <w:tabs>
                <w:tab w:val="left" w:pos="0"/>
              </w:tabs>
              <w:jc w:val="center"/>
              <w:rPr>
                <w:b/>
                <w:bCs/>
                <w:sz w:val="28"/>
                <w:szCs w:val="28"/>
              </w:rPr>
            </w:pPr>
            <w:r w:rsidRPr="00DA6DD5">
              <w:rPr>
                <w:b/>
                <w:bCs/>
                <w:color w:val="000000"/>
                <w:sz w:val="28"/>
                <w:szCs w:val="28"/>
              </w:rPr>
              <w:t>Тема урока</w:t>
            </w:r>
          </w:p>
        </w:tc>
        <w:tc>
          <w:tcPr>
            <w:tcW w:w="1559" w:type="dxa"/>
            <w:tcMar>
              <w:left w:w="63" w:type="dxa"/>
            </w:tcMar>
          </w:tcPr>
          <w:p w:rsidR="0031087B" w:rsidRPr="00DA6DD5" w:rsidRDefault="0031087B" w:rsidP="001A016A">
            <w:pPr>
              <w:tabs>
                <w:tab w:val="left" w:pos="0"/>
              </w:tabs>
              <w:jc w:val="center"/>
              <w:rPr>
                <w:b/>
                <w:bCs/>
                <w:sz w:val="28"/>
                <w:szCs w:val="28"/>
              </w:rPr>
            </w:pPr>
          </w:p>
          <w:p w:rsidR="0031087B" w:rsidRPr="00DA6DD5" w:rsidRDefault="0031087B" w:rsidP="001A016A">
            <w:pPr>
              <w:tabs>
                <w:tab w:val="left" w:pos="0"/>
              </w:tabs>
              <w:jc w:val="center"/>
              <w:rPr>
                <w:b/>
                <w:bCs/>
                <w:sz w:val="28"/>
                <w:szCs w:val="28"/>
              </w:rPr>
            </w:pPr>
            <w:r w:rsidRPr="00DA6DD5">
              <w:rPr>
                <w:b/>
                <w:bCs/>
                <w:sz w:val="28"/>
                <w:szCs w:val="28"/>
              </w:rPr>
              <w:t>Дата по плану</w:t>
            </w:r>
          </w:p>
        </w:tc>
        <w:tc>
          <w:tcPr>
            <w:tcW w:w="1843" w:type="dxa"/>
            <w:tcMar>
              <w:left w:w="63" w:type="dxa"/>
            </w:tcMar>
          </w:tcPr>
          <w:p w:rsidR="0031087B" w:rsidRPr="00DA6DD5" w:rsidRDefault="0031087B" w:rsidP="001A016A">
            <w:pPr>
              <w:jc w:val="center"/>
              <w:rPr>
                <w:b/>
                <w:bCs/>
                <w:sz w:val="28"/>
                <w:szCs w:val="28"/>
              </w:rPr>
            </w:pPr>
          </w:p>
          <w:p w:rsidR="0031087B" w:rsidRPr="00DA6DD5" w:rsidRDefault="0031087B" w:rsidP="001A016A">
            <w:pPr>
              <w:jc w:val="center"/>
              <w:rPr>
                <w:b/>
                <w:bCs/>
                <w:sz w:val="28"/>
                <w:szCs w:val="28"/>
              </w:rPr>
            </w:pPr>
            <w:r w:rsidRPr="00DA6DD5">
              <w:rPr>
                <w:b/>
                <w:bCs/>
                <w:color w:val="000000"/>
                <w:sz w:val="28"/>
                <w:szCs w:val="28"/>
              </w:rPr>
              <w:t>Дата фактическая</w:t>
            </w: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51</w:t>
            </w:r>
          </w:p>
        </w:tc>
        <w:tc>
          <w:tcPr>
            <w:tcW w:w="992" w:type="dxa"/>
            <w:tcMar>
              <w:left w:w="63" w:type="dxa"/>
            </w:tcMar>
          </w:tcPr>
          <w:p w:rsidR="0031087B" w:rsidRPr="00DA6DD5" w:rsidRDefault="0031087B" w:rsidP="001A016A">
            <w:pPr>
              <w:jc w:val="center"/>
              <w:rPr>
                <w:sz w:val="28"/>
                <w:szCs w:val="28"/>
              </w:rPr>
            </w:pPr>
            <w:r w:rsidRPr="00DA6DD5">
              <w:rPr>
                <w:sz w:val="28"/>
                <w:szCs w:val="28"/>
              </w:rPr>
              <w:t>1</w:t>
            </w:r>
          </w:p>
        </w:tc>
        <w:tc>
          <w:tcPr>
            <w:tcW w:w="5103" w:type="dxa"/>
            <w:tcMar>
              <w:left w:w="63" w:type="dxa"/>
            </w:tcMar>
          </w:tcPr>
          <w:p w:rsidR="0031087B" w:rsidRPr="00C05039" w:rsidRDefault="0031087B" w:rsidP="001A016A">
            <w:pPr>
              <w:pStyle w:val="Heading1"/>
              <w:rPr>
                <w:sz w:val="28"/>
                <w:szCs w:val="28"/>
              </w:rPr>
            </w:pPr>
            <w:r w:rsidRPr="00C05039">
              <w:rPr>
                <w:sz w:val="28"/>
                <w:szCs w:val="28"/>
                <w:shd w:val="clear" w:color="auto" w:fill="FFFFFF"/>
              </w:rPr>
              <w:t>Беседа «Я и окружающие меня люди»</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52</w:t>
            </w:r>
          </w:p>
        </w:tc>
        <w:tc>
          <w:tcPr>
            <w:tcW w:w="992" w:type="dxa"/>
            <w:tcMar>
              <w:left w:w="63" w:type="dxa"/>
            </w:tcMar>
          </w:tcPr>
          <w:p w:rsidR="0031087B" w:rsidRPr="00DA6DD5" w:rsidRDefault="0031087B" w:rsidP="001A016A">
            <w:pPr>
              <w:jc w:val="center"/>
              <w:rPr>
                <w:sz w:val="28"/>
                <w:szCs w:val="28"/>
              </w:rPr>
            </w:pPr>
            <w:r w:rsidRPr="00DA6DD5">
              <w:rPr>
                <w:sz w:val="28"/>
                <w:szCs w:val="28"/>
              </w:rPr>
              <w:t>2</w:t>
            </w:r>
          </w:p>
        </w:tc>
        <w:tc>
          <w:tcPr>
            <w:tcW w:w="5103" w:type="dxa"/>
            <w:tcMar>
              <w:left w:w="63" w:type="dxa"/>
            </w:tcMar>
          </w:tcPr>
          <w:p w:rsidR="0031087B" w:rsidRPr="00C05039" w:rsidRDefault="0031087B" w:rsidP="001A016A">
            <w:pPr>
              <w:pStyle w:val="Heading1"/>
              <w:rPr>
                <w:sz w:val="28"/>
                <w:szCs w:val="28"/>
              </w:rPr>
            </w:pPr>
            <w:r w:rsidRPr="00C05039">
              <w:rPr>
                <w:sz w:val="28"/>
                <w:szCs w:val="28"/>
                <w:shd w:val="clear" w:color="auto" w:fill="FFFFFF"/>
              </w:rPr>
              <w:t>Упражение «Правила общения»</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53</w:t>
            </w:r>
          </w:p>
        </w:tc>
        <w:tc>
          <w:tcPr>
            <w:tcW w:w="992" w:type="dxa"/>
            <w:tcMar>
              <w:left w:w="63" w:type="dxa"/>
            </w:tcMar>
          </w:tcPr>
          <w:p w:rsidR="0031087B" w:rsidRPr="00DA6DD5" w:rsidRDefault="0031087B" w:rsidP="001A016A">
            <w:pPr>
              <w:jc w:val="center"/>
              <w:rPr>
                <w:sz w:val="28"/>
                <w:szCs w:val="28"/>
              </w:rPr>
            </w:pPr>
            <w:r w:rsidRPr="00DA6DD5">
              <w:rPr>
                <w:sz w:val="28"/>
                <w:szCs w:val="28"/>
              </w:rPr>
              <w:t>3</w:t>
            </w:r>
          </w:p>
        </w:tc>
        <w:tc>
          <w:tcPr>
            <w:tcW w:w="5103" w:type="dxa"/>
            <w:tcMar>
              <w:left w:w="63" w:type="dxa"/>
            </w:tcMar>
          </w:tcPr>
          <w:p w:rsidR="0031087B" w:rsidRPr="00C05039" w:rsidRDefault="0031087B" w:rsidP="001A016A">
            <w:pPr>
              <w:pStyle w:val="Heading1"/>
              <w:rPr>
                <w:sz w:val="28"/>
                <w:szCs w:val="28"/>
              </w:rPr>
            </w:pPr>
            <w:r w:rsidRPr="00C05039">
              <w:rPr>
                <w:sz w:val="28"/>
                <w:szCs w:val="28"/>
                <w:shd w:val="clear" w:color="auto" w:fill="FFFFFF"/>
              </w:rPr>
              <w:t>Упражение «Правила невербального общения»</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54</w:t>
            </w:r>
          </w:p>
        </w:tc>
        <w:tc>
          <w:tcPr>
            <w:tcW w:w="992" w:type="dxa"/>
            <w:tcMar>
              <w:left w:w="63" w:type="dxa"/>
            </w:tcMar>
          </w:tcPr>
          <w:p w:rsidR="0031087B" w:rsidRPr="00DA6DD5" w:rsidRDefault="0031087B" w:rsidP="001A016A">
            <w:pPr>
              <w:jc w:val="center"/>
              <w:rPr>
                <w:sz w:val="28"/>
                <w:szCs w:val="28"/>
              </w:rPr>
            </w:pPr>
            <w:r w:rsidRPr="00DA6DD5">
              <w:rPr>
                <w:sz w:val="28"/>
                <w:szCs w:val="28"/>
              </w:rPr>
              <w:t>4</w:t>
            </w:r>
          </w:p>
        </w:tc>
        <w:tc>
          <w:tcPr>
            <w:tcW w:w="5103" w:type="dxa"/>
            <w:tcMar>
              <w:left w:w="63" w:type="dxa"/>
            </w:tcMar>
          </w:tcPr>
          <w:p w:rsidR="0031087B" w:rsidRPr="00C05039" w:rsidRDefault="0031087B" w:rsidP="001A016A">
            <w:pPr>
              <w:pStyle w:val="Heading1"/>
              <w:rPr>
                <w:sz w:val="28"/>
                <w:szCs w:val="28"/>
              </w:rPr>
            </w:pPr>
            <w:r w:rsidRPr="00C05039">
              <w:rPr>
                <w:sz w:val="28"/>
                <w:szCs w:val="28"/>
              </w:rPr>
              <w:t>Беседа «</w:t>
            </w:r>
            <w:r w:rsidRPr="00C05039">
              <w:rPr>
                <w:rStyle w:val="Heading1Char"/>
                <w:sz w:val="28"/>
                <w:szCs w:val="28"/>
                <w:lang w:val="ru-RU"/>
              </w:rPr>
              <w:t>Решение конфликтов».</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55</w:t>
            </w:r>
          </w:p>
        </w:tc>
        <w:tc>
          <w:tcPr>
            <w:tcW w:w="992" w:type="dxa"/>
            <w:tcMar>
              <w:left w:w="63" w:type="dxa"/>
            </w:tcMar>
          </w:tcPr>
          <w:p w:rsidR="0031087B" w:rsidRPr="00DA6DD5" w:rsidRDefault="0031087B" w:rsidP="001A016A">
            <w:pPr>
              <w:jc w:val="center"/>
              <w:rPr>
                <w:sz w:val="28"/>
                <w:szCs w:val="28"/>
              </w:rPr>
            </w:pPr>
            <w:r w:rsidRPr="00DA6DD5">
              <w:rPr>
                <w:sz w:val="28"/>
                <w:szCs w:val="28"/>
              </w:rPr>
              <w:t>5</w:t>
            </w:r>
          </w:p>
        </w:tc>
        <w:tc>
          <w:tcPr>
            <w:tcW w:w="5103" w:type="dxa"/>
            <w:tcMar>
              <w:left w:w="63" w:type="dxa"/>
            </w:tcMar>
          </w:tcPr>
          <w:p w:rsidR="0031087B" w:rsidRPr="00C05039" w:rsidRDefault="0031087B" w:rsidP="001A016A">
            <w:pPr>
              <w:pStyle w:val="Heading1"/>
              <w:rPr>
                <w:sz w:val="28"/>
                <w:szCs w:val="28"/>
              </w:rPr>
            </w:pPr>
            <w:r w:rsidRPr="00C05039">
              <w:rPr>
                <w:sz w:val="28"/>
                <w:szCs w:val="28"/>
              </w:rPr>
              <w:t>Беседа «Мой багаж во взрослую жизнь».</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56</w:t>
            </w:r>
          </w:p>
        </w:tc>
        <w:tc>
          <w:tcPr>
            <w:tcW w:w="992" w:type="dxa"/>
            <w:tcMar>
              <w:left w:w="63" w:type="dxa"/>
            </w:tcMar>
          </w:tcPr>
          <w:p w:rsidR="0031087B" w:rsidRPr="00DA6DD5" w:rsidRDefault="0031087B" w:rsidP="001A016A">
            <w:pPr>
              <w:jc w:val="center"/>
              <w:rPr>
                <w:sz w:val="28"/>
                <w:szCs w:val="28"/>
              </w:rPr>
            </w:pPr>
            <w:r w:rsidRPr="00DA6DD5">
              <w:rPr>
                <w:sz w:val="28"/>
                <w:szCs w:val="28"/>
              </w:rPr>
              <w:t>6</w:t>
            </w:r>
          </w:p>
          <w:p w:rsidR="0031087B" w:rsidRPr="00DA6DD5" w:rsidRDefault="0031087B" w:rsidP="001A016A">
            <w:pPr>
              <w:jc w:val="center"/>
              <w:rPr>
                <w:sz w:val="28"/>
                <w:szCs w:val="28"/>
              </w:rPr>
            </w:pPr>
          </w:p>
        </w:tc>
        <w:tc>
          <w:tcPr>
            <w:tcW w:w="5103" w:type="dxa"/>
            <w:tcMar>
              <w:left w:w="63" w:type="dxa"/>
            </w:tcMar>
          </w:tcPr>
          <w:p w:rsidR="0031087B" w:rsidRPr="00C05039" w:rsidRDefault="0031087B" w:rsidP="001A016A">
            <w:pPr>
              <w:pStyle w:val="Heading1"/>
              <w:rPr>
                <w:sz w:val="28"/>
                <w:szCs w:val="28"/>
              </w:rPr>
            </w:pPr>
            <w:r w:rsidRPr="00C05039">
              <w:rPr>
                <w:sz w:val="28"/>
                <w:szCs w:val="28"/>
              </w:rPr>
              <w:t>«Мой багаж знаний» профориентационная игра.</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57</w:t>
            </w:r>
          </w:p>
        </w:tc>
        <w:tc>
          <w:tcPr>
            <w:tcW w:w="992" w:type="dxa"/>
            <w:tcMar>
              <w:left w:w="63" w:type="dxa"/>
            </w:tcMar>
          </w:tcPr>
          <w:p w:rsidR="0031087B" w:rsidRPr="00DA6DD5" w:rsidRDefault="0031087B" w:rsidP="001A016A">
            <w:pPr>
              <w:jc w:val="center"/>
              <w:rPr>
                <w:sz w:val="28"/>
                <w:szCs w:val="28"/>
              </w:rPr>
            </w:pPr>
            <w:r w:rsidRPr="00DA6DD5">
              <w:rPr>
                <w:sz w:val="28"/>
                <w:szCs w:val="28"/>
              </w:rPr>
              <w:t>7</w:t>
            </w:r>
          </w:p>
        </w:tc>
        <w:tc>
          <w:tcPr>
            <w:tcW w:w="5103" w:type="dxa"/>
            <w:tcMar>
              <w:left w:w="63" w:type="dxa"/>
            </w:tcMar>
          </w:tcPr>
          <w:p w:rsidR="0031087B" w:rsidRPr="00C05039" w:rsidRDefault="0031087B" w:rsidP="001A016A">
            <w:pPr>
              <w:pStyle w:val="Heading1"/>
              <w:rPr>
                <w:sz w:val="28"/>
                <w:szCs w:val="28"/>
              </w:rPr>
            </w:pPr>
            <w:r w:rsidRPr="00C05039">
              <w:rPr>
                <w:color w:val="000000"/>
                <w:sz w:val="28"/>
                <w:szCs w:val="28"/>
                <w:shd w:val="clear" w:color="auto" w:fill="F9FAFA"/>
              </w:rPr>
              <w:t>Игра «Профессиональный аукцион»</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58</w:t>
            </w:r>
          </w:p>
        </w:tc>
        <w:tc>
          <w:tcPr>
            <w:tcW w:w="992" w:type="dxa"/>
            <w:tcMar>
              <w:left w:w="63" w:type="dxa"/>
            </w:tcMar>
          </w:tcPr>
          <w:p w:rsidR="0031087B" w:rsidRPr="00DA6DD5" w:rsidRDefault="0031087B" w:rsidP="001A016A">
            <w:pPr>
              <w:jc w:val="center"/>
              <w:rPr>
                <w:sz w:val="28"/>
                <w:szCs w:val="28"/>
              </w:rPr>
            </w:pPr>
            <w:r w:rsidRPr="00DA6DD5">
              <w:rPr>
                <w:sz w:val="28"/>
                <w:szCs w:val="28"/>
              </w:rPr>
              <w:t>8</w:t>
            </w:r>
          </w:p>
        </w:tc>
        <w:tc>
          <w:tcPr>
            <w:tcW w:w="5103" w:type="dxa"/>
            <w:tcMar>
              <w:left w:w="63" w:type="dxa"/>
            </w:tcMar>
          </w:tcPr>
          <w:p w:rsidR="0031087B" w:rsidRPr="00C05039" w:rsidRDefault="0031087B" w:rsidP="001A016A">
            <w:pPr>
              <w:pStyle w:val="Heading1"/>
              <w:rPr>
                <w:sz w:val="28"/>
                <w:szCs w:val="28"/>
              </w:rPr>
            </w:pPr>
            <w:r w:rsidRPr="00C05039">
              <w:rPr>
                <w:color w:val="000000"/>
                <w:sz w:val="28"/>
                <w:szCs w:val="28"/>
                <w:shd w:val="clear" w:color="auto" w:fill="F9FAFA"/>
              </w:rPr>
              <w:t>Игровое упражнение «Кто есть кто».</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59</w:t>
            </w:r>
          </w:p>
        </w:tc>
        <w:tc>
          <w:tcPr>
            <w:tcW w:w="992" w:type="dxa"/>
            <w:tcMar>
              <w:left w:w="63" w:type="dxa"/>
            </w:tcMar>
          </w:tcPr>
          <w:p w:rsidR="0031087B" w:rsidRPr="00DA6DD5" w:rsidRDefault="0031087B" w:rsidP="001A016A">
            <w:pPr>
              <w:jc w:val="center"/>
              <w:rPr>
                <w:sz w:val="28"/>
                <w:szCs w:val="28"/>
              </w:rPr>
            </w:pPr>
          </w:p>
          <w:p w:rsidR="0031087B" w:rsidRPr="00DA6DD5" w:rsidRDefault="0031087B" w:rsidP="001A016A">
            <w:pPr>
              <w:jc w:val="center"/>
              <w:rPr>
                <w:sz w:val="28"/>
                <w:szCs w:val="28"/>
              </w:rPr>
            </w:pPr>
            <w:r w:rsidRPr="00DA6DD5">
              <w:rPr>
                <w:sz w:val="28"/>
                <w:szCs w:val="28"/>
              </w:rPr>
              <w:t>9</w:t>
            </w:r>
          </w:p>
        </w:tc>
        <w:tc>
          <w:tcPr>
            <w:tcW w:w="5103" w:type="dxa"/>
            <w:tcMar>
              <w:left w:w="63" w:type="dxa"/>
            </w:tcMar>
          </w:tcPr>
          <w:p w:rsidR="0031087B" w:rsidRPr="00C05039" w:rsidRDefault="0031087B" w:rsidP="001A016A">
            <w:pPr>
              <w:pStyle w:val="Heading1"/>
              <w:rPr>
                <w:sz w:val="28"/>
                <w:szCs w:val="28"/>
              </w:rPr>
            </w:pPr>
            <w:r w:rsidRPr="00C05039">
              <w:rPr>
                <w:color w:val="000000"/>
                <w:sz w:val="28"/>
                <w:szCs w:val="28"/>
                <w:shd w:val="clear" w:color="auto" w:fill="F9FAFA"/>
              </w:rPr>
              <w:t xml:space="preserve"> Игра «Я в глазах других». Самопознание</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Borders>
              <w:top w:val="nil"/>
            </w:tcBorders>
            <w:tcMar>
              <w:left w:w="63" w:type="dxa"/>
            </w:tcMar>
          </w:tcPr>
          <w:p w:rsidR="0031087B" w:rsidRPr="00DA6DD5" w:rsidRDefault="0031087B" w:rsidP="001A016A">
            <w:pPr>
              <w:jc w:val="center"/>
              <w:rPr>
                <w:sz w:val="28"/>
                <w:szCs w:val="28"/>
              </w:rPr>
            </w:pPr>
            <w:r w:rsidRPr="00DA6DD5">
              <w:rPr>
                <w:sz w:val="28"/>
                <w:szCs w:val="28"/>
              </w:rPr>
              <w:t>60</w:t>
            </w:r>
          </w:p>
        </w:tc>
        <w:tc>
          <w:tcPr>
            <w:tcW w:w="992" w:type="dxa"/>
            <w:tcMar>
              <w:left w:w="63" w:type="dxa"/>
            </w:tcMar>
          </w:tcPr>
          <w:p w:rsidR="0031087B" w:rsidRPr="00DA6DD5" w:rsidRDefault="0031087B" w:rsidP="001A016A">
            <w:pPr>
              <w:jc w:val="center"/>
              <w:rPr>
                <w:sz w:val="28"/>
                <w:szCs w:val="28"/>
              </w:rPr>
            </w:pPr>
            <w:r w:rsidRPr="00DA6DD5">
              <w:rPr>
                <w:sz w:val="28"/>
                <w:szCs w:val="28"/>
              </w:rPr>
              <w:t>10</w:t>
            </w:r>
          </w:p>
        </w:tc>
        <w:tc>
          <w:tcPr>
            <w:tcW w:w="5103" w:type="dxa"/>
            <w:tcMar>
              <w:left w:w="63" w:type="dxa"/>
            </w:tcMar>
          </w:tcPr>
          <w:p w:rsidR="0031087B" w:rsidRPr="00C05039" w:rsidRDefault="0031087B" w:rsidP="001A016A">
            <w:pPr>
              <w:pStyle w:val="Heading1"/>
              <w:rPr>
                <w:sz w:val="28"/>
                <w:szCs w:val="28"/>
              </w:rPr>
            </w:pPr>
            <w:r w:rsidRPr="00C05039">
              <w:rPr>
                <w:color w:val="000000"/>
                <w:sz w:val="28"/>
                <w:szCs w:val="28"/>
                <w:shd w:val="clear" w:color="auto" w:fill="FFFFFF"/>
              </w:rPr>
              <w:t>Составление профессиограмм</w:t>
            </w:r>
          </w:p>
        </w:tc>
        <w:tc>
          <w:tcPr>
            <w:tcW w:w="1559" w:type="dxa"/>
            <w:tcMar>
              <w:left w:w="63" w:type="dxa"/>
            </w:tcMar>
          </w:tcPr>
          <w:p w:rsidR="0031087B" w:rsidRPr="00DA6DD5" w:rsidRDefault="0031087B" w:rsidP="001A016A">
            <w:pPr>
              <w:rPr>
                <w:shd w:val="clear" w:color="auto" w:fill="FFFF00"/>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61</w:t>
            </w:r>
          </w:p>
        </w:tc>
        <w:tc>
          <w:tcPr>
            <w:tcW w:w="992" w:type="dxa"/>
            <w:tcMar>
              <w:left w:w="63" w:type="dxa"/>
            </w:tcMar>
          </w:tcPr>
          <w:p w:rsidR="0031087B" w:rsidRPr="00DA6DD5" w:rsidRDefault="0031087B" w:rsidP="001A016A">
            <w:pPr>
              <w:jc w:val="center"/>
              <w:rPr>
                <w:sz w:val="28"/>
                <w:szCs w:val="28"/>
              </w:rPr>
            </w:pPr>
            <w:r w:rsidRPr="00DA6DD5">
              <w:rPr>
                <w:sz w:val="28"/>
                <w:szCs w:val="28"/>
              </w:rPr>
              <w:t>11</w:t>
            </w:r>
          </w:p>
          <w:p w:rsidR="0031087B" w:rsidRPr="00DA6DD5" w:rsidRDefault="0031087B" w:rsidP="001A016A">
            <w:pPr>
              <w:jc w:val="center"/>
              <w:rPr>
                <w:sz w:val="28"/>
                <w:szCs w:val="28"/>
              </w:rPr>
            </w:pPr>
          </w:p>
        </w:tc>
        <w:tc>
          <w:tcPr>
            <w:tcW w:w="5103" w:type="dxa"/>
            <w:tcMar>
              <w:left w:w="63" w:type="dxa"/>
            </w:tcMar>
          </w:tcPr>
          <w:p w:rsidR="0031087B" w:rsidRPr="00C05039" w:rsidRDefault="0031087B" w:rsidP="001A016A">
            <w:pPr>
              <w:pStyle w:val="Heading1"/>
              <w:rPr>
                <w:sz w:val="28"/>
                <w:szCs w:val="28"/>
              </w:rPr>
            </w:pPr>
            <w:r w:rsidRPr="00C05039">
              <w:rPr>
                <w:color w:val="000000"/>
                <w:sz w:val="28"/>
                <w:szCs w:val="28"/>
                <w:shd w:val="clear" w:color="auto" w:fill="FFFFFF"/>
              </w:rPr>
              <w:t>Анкета «Личный профессиональный план»</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shd w:val="clear" w:color="auto" w:fill="FFFF00"/>
              </w:rPr>
            </w:pP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62</w:t>
            </w:r>
          </w:p>
        </w:tc>
        <w:tc>
          <w:tcPr>
            <w:tcW w:w="992" w:type="dxa"/>
            <w:tcMar>
              <w:left w:w="63" w:type="dxa"/>
            </w:tcMar>
          </w:tcPr>
          <w:p w:rsidR="0031087B" w:rsidRPr="00DA6DD5" w:rsidRDefault="0031087B" w:rsidP="001A016A">
            <w:pPr>
              <w:jc w:val="center"/>
              <w:rPr>
                <w:sz w:val="28"/>
                <w:szCs w:val="28"/>
              </w:rPr>
            </w:pPr>
            <w:r w:rsidRPr="00DA6DD5">
              <w:rPr>
                <w:sz w:val="28"/>
                <w:szCs w:val="28"/>
              </w:rPr>
              <w:t>12</w:t>
            </w:r>
          </w:p>
        </w:tc>
        <w:tc>
          <w:tcPr>
            <w:tcW w:w="5103" w:type="dxa"/>
            <w:tcMar>
              <w:left w:w="63" w:type="dxa"/>
            </w:tcMar>
          </w:tcPr>
          <w:p w:rsidR="0031087B" w:rsidRPr="00C05039" w:rsidRDefault="0031087B" w:rsidP="001A016A">
            <w:pPr>
              <w:pStyle w:val="Heading1"/>
              <w:rPr>
                <w:sz w:val="28"/>
                <w:szCs w:val="28"/>
              </w:rPr>
            </w:pPr>
            <w:r w:rsidRPr="00C05039">
              <w:rPr>
                <w:color w:val="000000"/>
                <w:sz w:val="28"/>
                <w:szCs w:val="28"/>
                <w:shd w:val="clear" w:color="auto" w:fill="FFFFFF"/>
              </w:rPr>
              <w:t>Игра «Оптимисты и скептики»</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63</w:t>
            </w:r>
          </w:p>
        </w:tc>
        <w:tc>
          <w:tcPr>
            <w:tcW w:w="992" w:type="dxa"/>
            <w:tcMar>
              <w:left w:w="63" w:type="dxa"/>
            </w:tcMar>
          </w:tcPr>
          <w:p w:rsidR="0031087B" w:rsidRPr="00DA6DD5" w:rsidRDefault="0031087B" w:rsidP="001A016A">
            <w:pPr>
              <w:jc w:val="center"/>
              <w:rPr>
                <w:sz w:val="28"/>
                <w:szCs w:val="28"/>
              </w:rPr>
            </w:pPr>
            <w:r w:rsidRPr="00DA6DD5">
              <w:rPr>
                <w:sz w:val="28"/>
                <w:szCs w:val="28"/>
              </w:rPr>
              <w:t>13</w:t>
            </w:r>
          </w:p>
        </w:tc>
        <w:tc>
          <w:tcPr>
            <w:tcW w:w="5103" w:type="dxa"/>
            <w:tcMar>
              <w:left w:w="63" w:type="dxa"/>
            </w:tcMar>
          </w:tcPr>
          <w:p w:rsidR="0031087B" w:rsidRPr="00C05039" w:rsidRDefault="0031087B" w:rsidP="001A016A">
            <w:pPr>
              <w:pStyle w:val="Heading1"/>
              <w:rPr>
                <w:sz w:val="28"/>
                <w:szCs w:val="28"/>
              </w:rPr>
            </w:pPr>
            <w:r>
              <w:rPr>
                <w:sz w:val="28"/>
                <w:szCs w:val="28"/>
              </w:rPr>
              <w:t>«Я выбираю». Консультция</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64</w:t>
            </w:r>
          </w:p>
        </w:tc>
        <w:tc>
          <w:tcPr>
            <w:tcW w:w="992" w:type="dxa"/>
            <w:tcMar>
              <w:left w:w="63" w:type="dxa"/>
            </w:tcMar>
          </w:tcPr>
          <w:p w:rsidR="0031087B" w:rsidRPr="00DA6DD5" w:rsidRDefault="0031087B" w:rsidP="001A016A">
            <w:pPr>
              <w:jc w:val="center"/>
              <w:rPr>
                <w:sz w:val="28"/>
                <w:szCs w:val="28"/>
              </w:rPr>
            </w:pPr>
            <w:r w:rsidRPr="00DA6DD5">
              <w:rPr>
                <w:sz w:val="28"/>
                <w:szCs w:val="28"/>
              </w:rPr>
              <w:t>14</w:t>
            </w:r>
          </w:p>
        </w:tc>
        <w:tc>
          <w:tcPr>
            <w:tcW w:w="5103" w:type="dxa"/>
            <w:tcMar>
              <w:left w:w="63" w:type="dxa"/>
            </w:tcMar>
          </w:tcPr>
          <w:p w:rsidR="0031087B" w:rsidRPr="00C05039" w:rsidRDefault="0031087B" w:rsidP="001A016A">
            <w:pPr>
              <w:pStyle w:val="Heading1"/>
              <w:rPr>
                <w:sz w:val="28"/>
                <w:szCs w:val="28"/>
              </w:rPr>
            </w:pPr>
            <w:r w:rsidRPr="00C05039">
              <w:rPr>
                <w:sz w:val="28"/>
                <w:szCs w:val="28"/>
              </w:rPr>
              <w:t>Адаптированное тестирование по Векслеру. Выявление общих знаний, логических цепочек.</w:t>
            </w:r>
          </w:p>
        </w:tc>
        <w:tc>
          <w:tcPr>
            <w:tcW w:w="1559" w:type="dxa"/>
            <w:tcMar>
              <w:left w:w="63" w:type="dxa"/>
            </w:tcMar>
            <w:vAlign w:val="cente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65</w:t>
            </w:r>
          </w:p>
        </w:tc>
        <w:tc>
          <w:tcPr>
            <w:tcW w:w="992" w:type="dxa"/>
            <w:tcMar>
              <w:left w:w="63" w:type="dxa"/>
            </w:tcMar>
          </w:tcPr>
          <w:p w:rsidR="0031087B" w:rsidRPr="00DA6DD5" w:rsidRDefault="0031087B" w:rsidP="001A016A">
            <w:pPr>
              <w:jc w:val="center"/>
              <w:rPr>
                <w:sz w:val="28"/>
                <w:szCs w:val="28"/>
              </w:rPr>
            </w:pPr>
            <w:r w:rsidRPr="00DA6DD5">
              <w:rPr>
                <w:sz w:val="28"/>
                <w:szCs w:val="28"/>
              </w:rPr>
              <w:t>15</w:t>
            </w:r>
          </w:p>
        </w:tc>
        <w:tc>
          <w:tcPr>
            <w:tcW w:w="5103" w:type="dxa"/>
            <w:tcMar>
              <w:left w:w="63" w:type="dxa"/>
            </w:tcMar>
          </w:tcPr>
          <w:p w:rsidR="0031087B" w:rsidRPr="00C05039" w:rsidRDefault="0031087B" w:rsidP="001A016A">
            <w:pPr>
              <w:pStyle w:val="Heading1"/>
              <w:rPr>
                <w:sz w:val="28"/>
                <w:szCs w:val="28"/>
              </w:rPr>
            </w:pPr>
            <w:r>
              <w:rPr>
                <w:sz w:val="28"/>
                <w:szCs w:val="28"/>
              </w:rPr>
              <w:t>Диагностика профессионального самоопределения</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sidRPr="00DA6DD5">
              <w:rPr>
                <w:sz w:val="28"/>
                <w:szCs w:val="28"/>
              </w:rPr>
              <w:t>66</w:t>
            </w:r>
          </w:p>
        </w:tc>
        <w:tc>
          <w:tcPr>
            <w:tcW w:w="992" w:type="dxa"/>
            <w:tcMar>
              <w:left w:w="63" w:type="dxa"/>
            </w:tcMar>
          </w:tcPr>
          <w:p w:rsidR="0031087B" w:rsidRPr="00DA6DD5" w:rsidRDefault="0031087B" w:rsidP="001A016A">
            <w:pPr>
              <w:jc w:val="center"/>
              <w:rPr>
                <w:sz w:val="28"/>
                <w:szCs w:val="28"/>
              </w:rPr>
            </w:pPr>
            <w:r w:rsidRPr="00DA6DD5">
              <w:rPr>
                <w:sz w:val="28"/>
                <w:szCs w:val="28"/>
              </w:rPr>
              <w:t>16</w:t>
            </w:r>
          </w:p>
        </w:tc>
        <w:tc>
          <w:tcPr>
            <w:tcW w:w="5103" w:type="dxa"/>
            <w:tcMar>
              <w:left w:w="63" w:type="dxa"/>
            </w:tcMar>
          </w:tcPr>
          <w:p w:rsidR="0031087B" w:rsidRPr="00C05039" w:rsidRDefault="0031087B" w:rsidP="001A016A">
            <w:pPr>
              <w:pStyle w:val="Heading1"/>
              <w:rPr>
                <w:sz w:val="28"/>
                <w:szCs w:val="28"/>
              </w:rPr>
            </w:pPr>
            <w:r w:rsidRPr="00C05039">
              <w:rPr>
                <w:sz w:val="28"/>
                <w:szCs w:val="28"/>
              </w:rPr>
              <w:t xml:space="preserve">«Что мы знаем». Тест по профориентации. </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Pr>
                <w:sz w:val="28"/>
                <w:szCs w:val="28"/>
              </w:rPr>
              <w:t>67</w:t>
            </w:r>
          </w:p>
        </w:tc>
        <w:tc>
          <w:tcPr>
            <w:tcW w:w="992" w:type="dxa"/>
            <w:tcMar>
              <w:left w:w="63" w:type="dxa"/>
            </w:tcMar>
          </w:tcPr>
          <w:p w:rsidR="0031087B" w:rsidRPr="00DA6DD5" w:rsidRDefault="0031087B" w:rsidP="001A016A">
            <w:pPr>
              <w:jc w:val="center"/>
              <w:rPr>
                <w:sz w:val="28"/>
                <w:szCs w:val="28"/>
              </w:rPr>
            </w:pPr>
            <w:r>
              <w:rPr>
                <w:sz w:val="28"/>
                <w:szCs w:val="28"/>
              </w:rPr>
              <w:t>17</w:t>
            </w:r>
          </w:p>
        </w:tc>
        <w:tc>
          <w:tcPr>
            <w:tcW w:w="5103" w:type="dxa"/>
            <w:tcMar>
              <w:left w:w="63" w:type="dxa"/>
            </w:tcMar>
          </w:tcPr>
          <w:p w:rsidR="0031087B" w:rsidRPr="00C05039" w:rsidRDefault="0031087B" w:rsidP="001A016A">
            <w:pPr>
              <w:pStyle w:val="Heading1"/>
              <w:rPr>
                <w:sz w:val="28"/>
                <w:szCs w:val="28"/>
              </w:rPr>
            </w:pPr>
            <w:r w:rsidRPr="00C05039">
              <w:rPr>
                <w:sz w:val="28"/>
                <w:szCs w:val="28"/>
              </w:rPr>
              <w:t>«Профессиональные предпочтения» Д</w:t>
            </w:r>
            <w:r>
              <w:rPr>
                <w:sz w:val="28"/>
                <w:szCs w:val="28"/>
              </w:rPr>
              <w:t>ифференциально-диагностический</w:t>
            </w:r>
            <w:r w:rsidRPr="00C05039">
              <w:rPr>
                <w:sz w:val="28"/>
                <w:szCs w:val="28"/>
              </w:rPr>
              <w:t xml:space="preserve"> </w:t>
            </w:r>
            <w:r>
              <w:rPr>
                <w:sz w:val="28"/>
                <w:szCs w:val="28"/>
              </w:rPr>
              <w:t>опросник</w:t>
            </w:r>
            <w:r w:rsidRPr="00C05039">
              <w:rPr>
                <w:sz w:val="28"/>
                <w:szCs w:val="28"/>
              </w:rPr>
              <w:t xml:space="preserve"> (Е.А.К</w:t>
            </w:r>
            <w:r>
              <w:rPr>
                <w:sz w:val="28"/>
                <w:szCs w:val="28"/>
              </w:rPr>
              <w:t>лимов</w:t>
            </w:r>
            <w:r w:rsidRPr="00C05039">
              <w:rPr>
                <w:sz w:val="28"/>
                <w:szCs w:val="28"/>
              </w:rPr>
              <w:t>)</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r w:rsidR="0031087B" w:rsidRPr="00DA6DD5">
        <w:tc>
          <w:tcPr>
            <w:tcW w:w="959" w:type="dxa"/>
            <w:tcMar>
              <w:left w:w="63" w:type="dxa"/>
            </w:tcMar>
          </w:tcPr>
          <w:p w:rsidR="0031087B" w:rsidRPr="00DA6DD5" w:rsidRDefault="0031087B" w:rsidP="001A016A">
            <w:pPr>
              <w:jc w:val="center"/>
              <w:rPr>
                <w:sz w:val="28"/>
                <w:szCs w:val="28"/>
              </w:rPr>
            </w:pPr>
            <w:r>
              <w:rPr>
                <w:sz w:val="28"/>
                <w:szCs w:val="28"/>
              </w:rPr>
              <w:t>68</w:t>
            </w:r>
          </w:p>
        </w:tc>
        <w:tc>
          <w:tcPr>
            <w:tcW w:w="992" w:type="dxa"/>
            <w:tcMar>
              <w:left w:w="63" w:type="dxa"/>
            </w:tcMar>
          </w:tcPr>
          <w:p w:rsidR="0031087B" w:rsidRPr="00DA6DD5" w:rsidRDefault="0031087B" w:rsidP="001A016A">
            <w:pPr>
              <w:jc w:val="center"/>
              <w:rPr>
                <w:sz w:val="28"/>
                <w:szCs w:val="28"/>
              </w:rPr>
            </w:pPr>
            <w:r>
              <w:rPr>
                <w:sz w:val="28"/>
                <w:szCs w:val="28"/>
              </w:rPr>
              <w:t>18</w:t>
            </w:r>
          </w:p>
        </w:tc>
        <w:tc>
          <w:tcPr>
            <w:tcW w:w="5103" w:type="dxa"/>
            <w:tcMar>
              <w:left w:w="63" w:type="dxa"/>
            </w:tcMar>
          </w:tcPr>
          <w:p w:rsidR="0031087B" w:rsidRPr="00C05039" w:rsidRDefault="0031087B" w:rsidP="001A016A">
            <w:pPr>
              <w:pStyle w:val="Heading1"/>
              <w:rPr>
                <w:sz w:val="28"/>
                <w:szCs w:val="28"/>
              </w:rPr>
            </w:pPr>
            <w:r w:rsidRPr="00C05039">
              <w:rPr>
                <w:sz w:val="28"/>
                <w:szCs w:val="28"/>
              </w:rPr>
              <w:t>«Мой проект».</w:t>
            </w:r>
          </w:p>
        </w:tc>
        <w:tc>
          <w:tcPr>
            <w:tcW w:w="1559" w:type="dxa"/>
            <w:tcMar>
              <w:left w:w="63" w:type="dxa"/>
            </w:tcMar>
          </w:tcPr>
          <w:p w:rsidR="0031087B" w:rsidRPr="00DA6DD5" w:rsidRDefault="0031087B" w:rsidP="001A016A">
            <w:pPr>
              <w:jc w:val="both"/>
              <w:rPr>
                <w:sz w:val="28"/>
                <w:szCs w:val="28"/>
              </w:rPr>
            </w:pPr>
          </w:p>
        </w:tc>
        <w:tc>
          <w:tcPr>
            <w:tcW w:w="1843" w:type="dxa"/>
            <w:tcMar>
              <w:left w:w="63" w:type="dxa"/>
            </w:tcMar>
          </w:tcPr>
          <w:p w:rsidR="0031087B" w:rsidRPr="00DA6DD5" w:rsidRDefault="0031087B" w:rsidP="001A016A">
            <w:pPr>
              <w:jc w:val="both"/>
              <w:rPr>
                <w:sz w:val="28"/>
                <w:szCs w:val="28"/>
              </w:rPr>
            </w:pPr>
          </w:p>
        </w:tc>
      </w:tr>
    </w:tbl>
    <w:p w:rsidR="0031087B" w:rsidRDefault="0031087B" w:rsidP="00D232CE"/>
    <w:p w:rsidR="0031087B" w:rsidRDefault="0031087B" w:rsidP="00D232CE">
      <w:pPr>
        <w:jc w:val="center"/>
        <w:rPr>
          <w:sz w:val="28"/>
          <w:szCs w:val="28"/>
        </w:rPr>
      </w:pPr>
    </w:p>
    <w:p w:rsidR="0031087B" w:rsidRDefault="0031087B" w:rsidP="00D232CE">
      <w:pPr>
        <w:jc w:val="center"/>
        <w:rPr>
          <w:sz w:val="28"/>
          <w:szCs w:val="28"/>
        </w:rPr>
      </w:pPr>
    </w:p>
    <w:p w:rsidR="0031087B" w:rsidRDefault="0031087B" w:rsidP="00D232CE">
      <w:pPr>
        <w:jc w:val="center"/>
        <w:rPr>
          <w:sz w:val="28"/>
          <w:szCs w:val="28"/>
        </w:rPr>
      </w:pPr>
    </w:p>
    <w:p w:rsidR="0031087B" w:rsidRDefault="0031087B" w:rsidP="00D232CE">
      <w:pPr>
        <w:jc w:val="center"/>
        <w:rPr>
          <w:sz w:val="28"/>
          <w:szCs w:val="28"/>
        </w:rPr>
      </w:pPr>
    </w:p>
    <w:p w:rsidR="0031087B" w:rsidRDefault="0031087B" w:rsidP="00D232CE">
      <w:pPr>
        <w:jc w:val="center"/>
        <w:rPr>
          <w:sz w:val="28"/>
          <w:szCs w:val="28"/>
        </w:rPr>
      </w:pPr>
    </w:p>
    <w:p w:rsidR="0031087B" w:rsidRDefault="0031087B" w:rsidP="00D232CE">
      <w:pPr>
        <w:jc w:val="center"/>
        <w:rPr>
          <w:sz w:val="28"/>
          <w:szCs w:val="28"/>
        </w:rPr>
      </w:pPr>
    </w:p>
    <w:p w:rsidR="0031087B" w:rsidRDefault="0031087B" w:rsidP="00D232CE">
      <w:pPr>
        <w:jc w:val="center"/>
        <w:rPr>
          <w:sz w:val="28"/>
          <w:szCs w:val="28"/>
        </w:rPr>
      </w:pPr>
    </w:p>
    <w:p w:rsidR="0031087B" w:rsidRDefault="0031087B" w:rsidP="00D232CE">
      <w:pPr>
        <w:jc w:val="center"/>
        <w:rPr>
          <w:sz w:val="28"/>
          <w:szCs w:val="28"/>
        </w:rPr>
      </w:pPr>
    </w:p>
    <w:p w:rsidR="0031087B" w:rsidRDefault="0031087B" w:rsidP="00D232CE">
      <w:pPr>
        <w:jc w:val="center"/>
        <w:rPr>
          <w:sz w:val="28"/>
          <w:szCs w:val="28"/>
        </w:rPr>
      </w:pPr>
    </w:p>
    <w:p w:rsidR="0031087B" w:rsidRDefault="0031087B" w:rsidP="00D232CE">
      <w:pPr>
        <w:jc w:val="center"/>
        <w:rPr>
          <w:sz w:val="28"/>
          <w:szCs w:val="28"/>
        </w:rPr>
      </w:pPr>
    </w:p>
    <w:p w:rsidR="0031087B" w:rsidRDefault="0031087B" w:rsidP="00D232CE">
      <w:pPr>
        <w:jc w:val="center"/>
        <w:rPr>
          <w:sz w:val="28"/>
          <w:szCs w:val="28"/>
        </w:rPr>
      </w:pPr>
    </w:p>
    <w:p w:rsidR="0031087B" w:rsidRDefault="0031087B" w:rsidP="00D232CE">
      <w:pPr>
        <w:jc w:val="center"/>
        <w:rPr>
          <w:sz w:val="28"/>
          <w:szCs w:val="28"/>
        </w:rPr>
      </w:pPr>
    </w:p>
    <w:p w:rsidR="0031087B" w:rsidRPr="00BD0AE2" w:rsidRDefault="0031087B" w:rsidP="00D232CE">
      <w:pPr>
        <w:rPr>
          <w:rFonts w:eastAsia="@Arial Unicode MS"/>
          <w:b/>
          <w:bCs/>
          <w:sz w:val="28"/>
          <w:szCs w:val="28"/>
        </w:rPr>
      </w:pPr>
      <w:r w:rsidRPr="00BD0AE2">
        <w:rPr>
          <w:rFonts w:eastAsia="@Arial Unicode MS"/>
          <w:b/>
          <w:bCs/>
          <w:sz w:val="28"/>
          <w:szCs w:val="28"/>
        </w:rPr>
        <w:t>Используемый  учебно-методический комплект</w:t>
      </w:r>
    </w:p>
    <w:p w:rsidR="0031087B" w:rsidRPr="00BD0AE2" w:rsidRDefault="0031087B" w:rsidP="00D232CE">
      <w:pPr>
        <w:jc w:val="center"/>
        <w:rPr>
          <w:sz w:val="28"/>
          <w:szCs w:val="28"/>
        </w:rPr>
      </w:pPr>
    </w:p>
    <w:p w:rsidR="0031087B" w:rsidRPr="00BD0AE2" w:rsidRDefault="0031087B" w:rsidP="00D232CE">
      <w:pPr>
        <w:numPr>
          <w:ilvl w:val="0"/>
          <w:numId w:val="3"/>
        </w:numPr>
        <w:rPr>
          <w:sz w:val="28"/>
          <w:szCs w:val="28"/>
        </w:rPr>
      </w:pPr>
      <w:r w:rsidRPr="00BD0AE2">
        <w:rPr>
          <w:sz w:val="28"/>
          <w:szCs w:val="28"/>
        </w:rPr>
        <w:t xml:space="preserve">Аленкина О. О. </w:t>
      </w:r>
      <w:r w:rsidRPr="00BD0AE2">
        <w:rPr>
          <w:rStyle w:val="redtext"/>
          <w:sz w:val="28"/>
          <w:szCs w:val="28"/>
        </w:rPr>
        <w:t>Профессионально</w:t>
      </w:r>
      <w:r w:rsidRPr="00BD0AE2">
        <w:rPr>
          <w:sz w:val="28"/>
          <w:szCs w:val="28"/>
        </w:rPr>
        <w:t xml:space="preserve">-трудовая направленность обучения </w:t>
      </w:r>
      <w:r w:rsidRPr="00BD0AE2">
        <w:rPr>
          <w:rStyle w:val="redtext"/>
          <w:sz w:val="28"/>
          <w:szCs w:val="28"/>
        </w:rPr>
        <w:t>школьников</w:t>
      </w:r>
      <w:r w:rsidRPr="00BD0AE2">
        <w:rPr>
          <w:sz w:val="28"/>
          <w:szCs w:val="28"/>
        </w:rPr>
        <w:t xml:space="preserve"> с умственной отсталостью // Психология обучения. - 2007. - N 11. - С. 110-122.</w:t>
      </w:r>
    </w:p>
    <w:p w:rsidR="0031087B" w:rsidRPr="00BD0AE2" w:rsidRDefault="0031087B" w:rsidP="00D232CE">
      <w:pPr>
        <w:numPr>
          <w:ilvl w:val="0"/>
          <w:numId w:val="3"/>
        </w:numPr>
        <w:rPr>
          <w:sz w:val="28"/>
          <w:szCs w:val="28"/>
        </w:rPr>
      </w:pPr>
      <w:r w:rsidRPr="00BD0AE2">
        <w:rPr>
          <w:sz w:val="28"/>
          <w:szCs w:val="28"/>
        </w:rPr>
        <w:t xml:space="preserve">Ермаков С. Н. </w:t>
      </w:r>
      <w:r w:rsidRPr="00BD0AE2">
        <w:rPr>
          <w:rStyle w:val="redtext"/>
          <w:sz w:val="28"/>
          <w:szCs w:val="28"/>
        </w:rPr>
        <w:t>Профессионально</w:t>
      </w:r>
      <w:r w:rsidRPr="00BD0AE2">
        <w:rPr>
          <w:sz w:val="28"/>
          <w:szCs w:val="28"/>
        </w:rPr>
        <w:t>-</w:t>
      </w:r>
      <w:r w:rsidRPr="00BD0AE2">
        <w:rPr>
          <w:rStyle w:val="redtext"/>
          <w:sz w:val="28"/>
          <w:szCs w:val="28"/>
        </w:rPr>
        <w:t>ориентированная</w:t>
      </w:r>
      <w:r w:rsidRPr="00BD0AE2">
        <w:rPr>
          <w:sz w:val="28"/>
          <w:szCs w:val="28"/>
        </w:rPr>
        <w:t xml:space="preserve"> физическая подготовка учащихся специальных (коррекционных) образовательных учреждений </w:t>
      </w:r>
      <w:r w:rsidRPr="00BD0AE2">
        <w:rPr>
          <w:rStyle w:val="redtext"/>
          <w:sz w:val="28"/>
          <w:szCs w:val="28"/>
        </w:rPr>
        <w:t>VIII</w:t>
      </w:r>
      <w:r w:rsidRPr="00BD0AE2">
        <w:rPr>
          <w:sz w:val="28"/>
          <w:szCs w:val="28"/>
        </w:rPr>
        <w:t xml:space="preserve"> вида // Адаптивная физ. культура. – 2006. - N 4. - С. 37-43.</w:t>
      </w:r>
    </w:p>
    <w:p w:rsidR="0031087B" w:rsidRPr="00BD0AE2" w:rsidRDefault="0031087B" w:rsidP="00D232CE">
      <w:pPr>
        <w:numPr>
          <w:ilvl w:val="0"/>
          <w:numId w:val="3"/>
        </w:numPr>
        <w:rPr>
          <w:sz w:val="28"/>
          <w:szCs w:val="28"/>
        </w:rPr>
      </w:pPr>
      <w:hyperlink r:id="rId6" w:history="1">
        <w:r w:rsidRPr="00BD0AE2">
          <w:rPr>
            <w:sz w:val="28"/>
            <w:szCs w:val="28"/>
          </w:rPr>
          <w:t>Копылова Т. Г.</w:t>
        </w:r>
      </w:hyperlink>
      <w:r w:rsidRPr="00BD0AE2">
        <w:rPr>
          <w:sz w:val="28"/>
          <w:szCs w:val="28"/>
        </w:rPr>
        <w:t xml:space="preserve"> </w:t>
      </w:r>
      <w:hyperlink r:id="rId7" w:history="1">
        <w:r w:rsidRPr="00F37FD6">
          <w:rPr>
            <w:rStyle w:val="Hyperlink"/>
          </w:rPr>
          <w:t>http://www.gnpbu.ru/cgi-bin/irbis64r_91/cgiirbis_64.exe?Z21ID=&amp;I21DBN=PEDW&amp;P21DBN=PEDW&amp;S21STN=1&amp;S21REF=1&amp;S21FMT=fullwebr&amp;C21COM=S&amp;S21CNR=20&amp;S21P01=0&amp;S21P02=0&amp;S21P03=M=&amp;S21STR=</w:t>
        </w:r>
      </w:hyperlink>
      <w:r w:rsidRPr="00BD0AE2">
        <w:rPr>
          <w:sz w:val="28"/>
          <w:szCs w:val="28"/>
        </w:rPr>
        <w:t>Система профориентационной работы в коррекционной школе VIII вида // Дефектология. - 2006. - № 5. - C. 75-78.</w:t>
      </w:r>
    </w:p>
    <w:p w:rsidR="0031087B" w:rsidRPr="00BD0AE2" w:rsidRDefault="0031087B" w:rsidP="00D232CE">
      <w:pPr>
        <w:numPr>
          <w:ilvl w:val="0"/>
          <w:numId w:val="3"/>
        </w:numPr>
        <w:rPr>
          <w:sz w:val="28"/>
          <w:szCs w:val="28"/>
        </w:rPr>
      </w:pPr>
      <w:r w:rsidRPr="00BD0AE2">
        <w:rPr>
          <w:sz w:val="28"/>
          <w:szCs w:val="28"/>
        </w:rPr>
        <w:t>Магомедова И. А. Интегрированное профессиональное образование учащихся с нарушениями интеллекта // Дефектология. – 2005. - N 4. - С. 79-80.</w:t>
      </w:r>
    </w:p>
    <w:p w:rsidR="0031087B" w:rsidRPr="00BD0AE2" w:rsidRDefault="0031087B" w:rsidP="00D232CE">
      <w:pPr>
        <w:numPr>
          <w:ilvl w:val="0"/>
          <w:numId w:val="3"/>
        </w:numPr>
        <w:rPr>
          <w:sz w:val="28"/>
          <w:szCs w:val="28"/>
        </w:rPr>
      </w:pPr>
      <w:r w:rsidRPr="00BD0AE2">
        <w:rPr>
          <w:sz w:val="28"/>
          <w:szCs w:val="28"/>
        </w:rPr>
        <w:t xml:space="preserve">Муравьева Е. В. Особенности развития </w:t>
      </w:r>
      <w:r w:rsidRPr="00BD0AE2">
        <w:rPr>
          <w:rStyle w:val="redtext"/>
          <w:sz w:val="28"/>
          <w:szCs w:val="28"/>
        </w:rPr>
        <w:t>профориентационной</w:t>
      </w:r>
      <w:r w:rsidRPr="00BD0AE2">
        <w:rPr>
          <w:sz w:val="28"/>
          <w:szCs w:val="28"/>
        </w:rPr>
        <w:t xml:space="preserve"> направленности умственно отсталых </w:t>
      </w:r>
      <w:r w:rsidRPr="00BD0AE2">
        <w:rPr>
          <w:rStyle w:val="redtext"/>
          <w:sz w:val="28"/>
          <w:szCs w:val="28"/>
        </w:rPr>
        <w:t>школьников</w:t>
      </w:r>
      <w:r w:rsidRPr="00BD0AE2">
        <w:rPr>
          <w:sz w:val="28"/>
          <w:szCs w:val="28"/>
        </w:rPr>
        <w:t xml:space="preserve"> // Коррекц. педагогика. - 2009. - N 5. - С. 75-80.</w:t>
      </w:r>
    </w:p>
    <w:p w:rsidR="0031087B" w:rsidRPr="00BD0AE2" w:rsidRDefault="0031087B" w:rsidP="00D232CE">
      <w:pPr>
        <w:numPr>
          <w:ilvl w:val="0"/>
          <w:numId w:val="3"/>
        </w:numPr>
        <w:rPr>
          <w:sz w:val="28"/>
          <w:szCs w:val="28"/>
        </w:rPr>
      </w:pPr>
      <w:r w:rsidRPr="00BD0AE2">
        <w:rPr>
          <w:sz w:val="28"/>
          <w:szCs w:val="28"/>
        </w:rPr>
        <w:t xml:space="preserve">Сайко Е. В. Совершенствование трудового обучения в </w:t>
      </w:r>
      <w:r w:rsidRPr="00BD0AE2">
        <w:rPr>
          <w:rStyle w:val="redtext"/>
          <w:sz w:val="28"/>
          <w:szCs w:val="28"/>
        </w:rPr>
        <w:t>школе VIII</w:t>
      </w:r>
      <w:r w:rsidRPr="00BD0AE2">
        <w:rPr>
          <w:sz w:val="28"/>
          <w:szCs w:val="28"/>
        </w:rPr>
        <w:t xml:space="preserve"> вида // Дефектология. – 2005. - N 4. - С. 81-82.</w:t>
      </w:r>
    </w:p>
    <w:p w:rsidR="0031087B" w:rsidRPr="00FA7F75" w:rsidRDefault="0031087B" w:rsidP="00D232CE">
      <w:pPr>
        <w:numPr>
          <w:ilvl w:val="0"/>
          <w:numId w:val="3"/>
        </w:numPr>
        <w:rPr>
          <w:sz w:val="28"/>
          <w:szCs w:val="28"/>
        </w:rPr>
        <w:sectPr w:rsidR="0031087B" w:rsidRPr="00FA7F75" w:rsidSect="00DA4052">
          <w:pgSz w:w="11906" w:h="16838"/>
          <w:pgMar w:top="720" w:right="720" w:bottom="720" w:left="720" w:header="708" w:footer="708" w:gutter="0"/>
          <w:cols w:space="708"/>
          <w:docGrid w:linePitch="360"/>
        </w:sectPr>
      </w:pPr>
      <w:r w:rsidRPr="00BD0AE2">
        <w:rPr>
          <w:sz w:val="28"/>
          <w:szCs w:val="28"/>
        </w:rPr>
        <w:t xml:space="preserve">Серов П. Н. Модель профессиональной подготовки учеников </w:t>
      </w:r>
      <w:r w:rsidRPr="00BD0AE2">
        <w:rPr>
          <w:rStyle w:val="redtext"/>
          <w:sz w:val="28"/>
          <w:szCs w:val="28"/>
        </w:rPr>
        <w:t>школы VIII</w:t>
      </w:r>
      <w:r w:rsidRPr="00BD0AE2">
        <w:rPr>
          <w:sz w:val="28"/>
          <w:szCs w:val="28"/>
        </w:rPr>
        <w:t xml:space="preserve"> вида // Там же. – 2006. </w:t>
      </w:r>
      <w:r>
        <w:rPr>
          <w:sz w:val="28"/>
          <w:szCs w:val="28"/>
        </w:rPr>
        <w:t>- N 4. - С. 46-49.</w:t>
      </w:r>
    </w:p>
    <w:p w:rsidR="0031087B" w:rsidRDefault="0031087B"/>
    <w:sectPr w:rsidR="0031087B" w:rsidSect="00822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Unicode MS">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65639"/>
    <w:multiLevelType w:val="multilevel"/>
    <w:tmpl w:val="F8627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3645F4"/>
    <w:multiLevelType w:val="multilevel"/>
    <w:tmpl w:val="B46C1CA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45B0086"/>
    <w:multiLevelType w:val="hybridMultilevel"/>
    <w:tmpl w:val="86F61D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2CE"/>
    <w:rsid w:val="000B5CC3"/>
    <w:rsid w:val="000D4552"/>
    <w:rsid w:val="0015788F"/>
    <w:rsid w:val="001A016A"/>
    <w:rsid w:val="001A6CD0"/>
    <w:rsid w:val="002C537C"/>
    <w:rsid w:val="002D72D4"/>
    <w:rsid w:val="002F048D"/>
    <w:rsid w:val="0031087B"/>
    <w:rsid w:val="003B2244"/>
    <w:rsid w:val="00505AF6"/>
    <w:rsid w:val="005414CC"/>
    <w:rsid w:val="00610D4E"/>
    <w:rsid w:val="006A5172"/>
    <w:rsid w:val="006C48D5"/>
    <w:rsid w:val="007A787D"/>
    <w:rsid w:val="007B4504"/>
    <w:rsid w:val="00822ADE"/>
    <w:rsid w:val="00BD0AE2"/>
    <w:rsid w:val="00C05039"/>
    <w:rsid w:val="00D232CE"/>
    <w:rsid w:val="00D26BCE"/>
    <w:rsid w:val="00DA4052"/>
    <w:rsid w:val="00DA6DD5"/>
    <w:rsid w:val="00E775AC"/>
    <w:rsid w:val="00EC408D"/>
    <w:rsid w:val="00EE2EBF"/>
    <w:rsid w:val="00F062D0"/>
    <w:rsid w:val="00F37FD6"/>
    <w:rsid w:val="00FA7F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CE"/>
    <w:rPr>
      <w:rFonts w:ascii="Times New Roman" w:eastAsia="Times New Roman" w:hAnsi="Times New Roman"/>
      <w:sz w:val="20"/>
      <w:szCs w:val="20"/>
    </w:rPr>
  </w:style>
  <w:style w:type="paragraph" w:styleId="Heading1">
    <w:name w:val="heading 1"/>
    <w:basedOn w:val="Normal"/>
    <w:next w:val="Normal"/>
    <w:link w:val="Heading1Char"/>
    <w:uiPriority w:val="99"/>
    <w:qFormat/>
    <w:rsid w:val="00D232CE"/>
    <w:pPr>
      <w:keepNext/>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32CE"/>
    <w:rPr>
      <w:rFonts w:ascii="Times New Roman" w:hAnsi="Times New Roman" w:cs="Times New Roman"/>
      <w:sz w:val="20"/>
      <w:szCs w:val="20"/>
      <w:lang w:eastAsia="ru-RU"/>
    </w:rPr>
  </w:style>
  <w:style w:type="paragraph" w:customStyle="1" w:styleId="Osnova">
    <w:name w:val="Osnova"/>
    <w:basedOn w:val="Normal"/>
    <w:uiPriority w:val="99"/>
    <w:rsid w:val="00D232C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NormalWeb">
    <w:name w:val="Normal (Web)"/>
    <w:basedOn w:val="Normal"/>
    <w:uiPriority w:val="99"/>
    <w:rsid w:val="00D232CE"/>
    <w:pPr>
      <w:spacing w:before="100" w:beforeAutospacing="1" w:after="100" w:afterAutospacing="1"/>
    </w:pPr>
    <w:rPr>
      <w:sz w:val="24"/>
      <w:szCs w:val="24"/>
    </w:rPr>
  </w:style>
  <w:style w:type="paragraph" w:customStyle="1" w:styleId="c5">
    <w:name w:val="c5"/>
    <w:basedOn w:val="Normal"/>
    <w:uiPriority w:val="99"/>
    <w:rsid w:val="00D232CE"/>
    <w:pPr>
      <w:spacing w:before="100" w:beforeAutospacing="1" w:after="100" w:afterAutospacing="1"/>
    </w:pPr>
    <w:rPr>
      <w:sz w:val="24"/>
      <w:szCs w:val="24"/>
    </w:rPr>
  </w:style>
  <w:style w:type="paragraph" w:styleId="ListParagraph">
    <w:name w:val="List Paragraph"/>
    <w:basedOn w:val="Normal"/>
    <w:uiPriority w:val="99"/>
    <w:qFormat/>
    <w:rsid w:val="00D232CE"/>
    <w:pPr>
      <w:suppressAutoHyphens/>
      <w:ind w:left="100"/>
    </w:pPr>
    <w:rPr>
      <w:color w:val="00000A"/>
      <w:lang w:val="en-US"/>
    </w:rPr>
  </w:style>
  <w:style w:type="paragraph" w:customStyle="1" w:styleId="c0">
    <w:name w:val="c0"/>
    <w:basedOn w:val="Normal"/>
    <w:uiPriority w:val="99"/>
    <w:rsid w:val="00D232CE"/>
    <w:pPr>
      <w:spacing w:before="100" w:beforeAutospacing="1" w:after="100" w:afterAutospacing="1"/>
    </w:pPr>
    <w:rPr>
      <w:sz w:val="24"/>
      <w:szCs w:val="24"/>
    </w:rPr>
  </w:style>
  <w:style w:type="character" w:customStyle="1" w:styleId="c2">
    <w:name w:val="c2"/>
    <w:basedOn w:val="DefaultParagraphFont"/>
    <w:uiPriority w:val="99"/>
    <w:rsid w:val="00D232CE"/>
  </w:style>
  <w:style w:type="character" w:customStyle="1" w:styleId="redtext">
    <w:name w:val="red_text"/>
    <w:basedOn w:val="DefaultParagraphFont"/>
    <w:uiPriority w:val="99"/>
    <w:rsid w:val="00D232CE"/>
  </w:style>
  <w:style w:type="paragraph" w:styleId="BalloonText">
    <w:name w:val="Balloon Text"/>
    <w:basedOn w:val="Normal"/>
    <w:link w:val="BalloonTextChar"/>
    <w:uiPriority w:val="99"/>
    <w:semiHidden/>
    <w:rsid w:val="00D232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32CE"/>
    <w:rPr>
      <w:rFonts w:ascii="Tahoma" w:hAnsi="Tahoma" w:cs="Tahoma"/>
      <w:sz w:val="16"/>
      <w:szCs w:val="16"/>
      <w:lang w:eastAsia="ru-RU"/>
    </w:rPr>
  </w:style>
  <w:style w:type="character" w:styleId="Hyperlink">
    <w:name w:val="Hyperlink"/>
    <w:basedOn w:val="DefaultParagraphFont"/>
    <w:uiPriority w:val="99"/>
    <w:rsid w:val="00F37F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npbu.ru/cgi-bin/irbis64r_91/cgiirbis_64.exe?Z21ID=&amp;I21DBN=PEDW&amp;P21DBN=PEDW&amp;S21STN=1&amp;S21REF=1&amp;S21FMT=fullwebr&amp;C21COM=S&amp;S21CNR=20&amp;S21P01=0&amp;S21P02=0&amp;S21P03=M=&amp;S21S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pbu.ru/cgi-bin/irbis64r_91/cgiirbis_64.exe?Z21ID=&amp;I21DBN=PEDW&amp;P21DBN=PEDW&amp;S21STN=1&amp;S21REF=1&amp;S21FMT=fullwebr&amp;C21COM=S&amp;S21CNR=20&amp;S21P01=0&amp;S21P02=1&amp;S21P03=A=&amp;S21STR=%D0%9A%D0%BE%D0%BF%D1%8B%D0%BB%D0%BE%D0%B2%D0%B0,%20%D0%A2.%20%D0%9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11</Pages>
  <Words>2185</Words>
  <Characters>12460</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6</cp:revision>
  <cp:lastPrinted>2021-09-23T09:02:00Z</cp:lastPrinted>
  <dcterms:created xsi:type="dcterms:W3CDTF">2021-09-23T07:46:00Z</dcterms:created>
  <dcterms:modified xsi:type="dcterms:W3CDTF">2024-03-14T10:31:00Z</dcterms:modified>
</cp:coreProperties>
</file>