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571" w:rsidRDefault="00D5657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56571" w:rsidRDefault="00D56571">
      <w:pPr>
        <w:pStyle w:val="ConsPlusNormal"/>
        <w:jc w:val="both"/>
        <w:outlineLvl w:val="0"/>
      </w:pPr>
    </w:p>
    <w:p w:rsidR="00D56571" w:rsidRDefault="00D5657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56571" w:rsidRDefault="00D56571">
      <w:pPr>
        <w:pStyle w:val="ConsPlusTitle"/>
        <w:jc w:val="center"/>
      </w:pPr>
    </w:p>
    <w:p w:rsidR="00D56571" w:rsidRDefault="00D56571">
      <w:pPr>
        <w:pStyle w:val="ConsPlusTitle"/>
        <w:jc w:val="center"/>
      </w:pPr>
      <w:r>
        <w:t>ПОСТАНОВЛЕНИЕ</w:t>
      </w:r>
    </w:p>
    <w:p w:rsidR="00D56571" w:rsidRDefault="00D56571">
      <w:pPr>
        <w:pStyle w:val="ConsPlusTitle"/>
        <w:jc w:val="center"/>
      </w:pPr>
      <w:r>
        <w:t>от 23 сентября 2020 г. N 1527</w:t>
      </w:r>
    </w:p>
    <w:p w:rsidR="00D56571" w:rsidRDefault="00D56571">
      <w:pPr>
        <w:pStyle w:val="ConsPlusTitle"/>
        <w:jc w:val="center"/>
      </w:pPr>
    </w:p>
    <w:p w:rsidR="00D56571" w:rsidRDefault="00D56571">
      <w:pPr>
        <w:pStyle w:val="ConsPlusTitle"/>
        <w:jc w:val="center"/>
      </w:pPr>
      <w:r>
        <w:t>ОБ УТВЕРЖДЕНИИ ПРАВИЛ</w:t>
      </w:r>
    </w:p>
    <w:p w:rsidR="00D56571" w:rsidRDefault="00D56571">
      <w:pPr>
        <w:pStyle w:val="ConsPlusTitle"/>
        <w:jc w:val="center"/>
      </w:pPr>
      <w:r>
        <w:t>ОРГАНИЗОВАННОЙ ПЕРЕВОЗКИ ГРУППЫ ДЕТЕЙ АВТОБУСАМИ</w:t>
      </w:r>
    </w:p>
    <w:p w:rsidR="00D56571" w:rsidRDefault="00D56571">
      <w:pPr>
        <w:pStyle w:val="ConsPlusNormal"/>
        <w:ind w:firstLine="540"/>
        <w:jc w:val="both"/>
      </w:pPr>
    </w:p>
    <w:p w:rsidR="00D56571" w:rsidRDefault="00D56571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20</w:t>
        </w:r>
      </w:hyperlink>
      <w: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организованной перевозки группы детей автобусами.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 и действует до 1 января 2027 г.</w:t>
      </w:r>
    </w:p>
    <w:p w:rsidR="00D56571" w:rsidRDefault="00D56571">
      <w:pPr>
        <w:pStyle w:val="ConsPlusNormal"/>
        <w:ind w:firstLine="540"/>
        <w:jc w:val="both"/>
      </w:pPr>
    </w:p>
    <w:p w:rsidR="00D56571" w:rsidRDefault="00D56571">
      <w:pPr>
        <w:pStyle w:val="ConsPlusNormal"/>
        <w:jc w:val="right"/>
      </w:pPr>
      <w:r>
        <w:t>Председатель Правительства</w:t>
      </w:r>
    </w:p>
    <w:p w:rsidR="00D56571" w:rsidRDefault="00D56571">
      <w:pPr>
        <w:pStyle w:val="ConsPlusNormal"/>
        <w:jc w:val="right"/>
      </w:pPr>
      <w:r>
        <w:t>Российской Федерации</w:t>
      </w:r>
    </w:p>
    <w:p w:rsidR="00D56571" w:rsidRDefault="00D56571">
      <w:pPr>
        <w:pStyle w:val="ConsPlusNormal"/>
        <w:jc w:val="right"/>
      </w:pPr>
      <w:r>
        <w:t>М.МИШУСТИН</w:t>
      </w:r>
    </w:p>
    <w:p w:rsidR="00D56571" w:rsidRDefault="00D56571">
      <w:pPr>
        <w:pStyle w:val="ConsPlusNormal"/>
        <w:jc w:val="right"/>
      </w:pPr>
    </w:p>
    <w:p w:rsidR="00D56571" w:rsidRDefault="00D56571">
      <w:pPr>
        <w:pStyle w:val="ConsPlusNormal"/>
        <w:jc w:val="right"/>
      </w:pPr>
    </w:p>
    <w:p w:rsidR="00D56571" w:rsidRDefault="00D56571">
      <w:pPr>
        <w:pStyle w:val="ConsPlusNormal"/>
        <w:jc w:val="right"/>
      </w:pPr>
    </w:p>
    <w:p w:rsidR="00D56571" w:rsidRDefault="00D56571">
      <w:pPr>
        <w:pStyle w:val="ConsPlusNormal"/>
        <w:jc w:val="right"/>
      </w:pPr>
    </w:p>
    <w:p w:rsidR="00D56571" w:rsidRDefault="00D56571">
      <w:pPr>
        <w:pStyle w:val="ConsPlusNormal"/>
        <w:jc w:val="right"/>
      </w:pPr>
    </w:p>
    <w:p w:rsidR="00D56571" w:rsidRDefault="00D56571">
      <w:pPr>
        <w:pStyle w:val="ConsPlusNormal"/>
        <w:jc w:val="right"/>
        <w:outlineLvl w:val="0"/>
      </w:pPr>
      <w:r>
        <w:t>Утверждены</w:t>
      </w:r>
    </w:p>
    <w:p w:rsidR="00D56571" w:rsidRDefault="00D56571">
      <w:pPr>
        <w:pStyle w:val="ConsPlusNormal"/>
        <w:jc w:val="right"/>
      </w:pPr>
      <w:r>
        <w:t>постановлением Правительства</w:t>
      </w:r>
    </w:p>
    <w:p w:rsidR="00D56571" w:rsidRDefault="00D56571">
      <w:pPr>
        <w:pStyle w:val="ConsPlusNormal"/>
        <w:jc w:val="right"/>
      </w:pPr>
      <w:r>
        <w:t>Российской Федерации</w:t>
      </w:r>
    </w:p>
    <w:p w:rsidR="00D56571" w:rsidRDefault="00D56571">
      <w:pPr>
        <w:pStyle w:val="ConsPlusNormal"/>
        <w:jc w:val="right"/>
      </w:pPr>
      <w:r>
        <w:t>от 23 сентября 2020 г. N 1527</w:t>
      </w:r>
    </w:p>
    <w:p w:rsidR="00D56571" w:rsidRDefault="00D56571">
      <w:pPr>
        <w:pStyle w:val="ConsPlusNormal"/>
        <w:ind w:firstLine="540"/>
        <w:jc w:val="both"/>
      </w:pPr>
    </w:p>
    <w:p w:rsidR="00D56571" w:rsidRDefault="00D56571">
      <w:pPr>
        <w:pStyle w:val="ConsPlusTitle"/>
        <w:jc w:val="center"/>
      </w:pPr>
      <w:bookmarkStart w:id="0" w:name="P27"/>
      <w:bookmarkEnd w:id="0"/>
      <w:r>
        <w:t>ПРАВИЛА ОРГАНИЗОВАННОЙ ПЕРЕВОЗКИ ГРУППЫ ДЕТЕЙ АВТОБУСАМИ</w:t>
      </w:r>
    </w:p>
    <w:p w:rsidR="00D56571" w:rsidRDefault="00D56571">
      <w:pPr>
        <w:pStyle w:val="ConsPlusNormal"/>
        <w:ind w:firstLine="540"/>
        <w:jc w:val="both"/>
      </w:pPr>
    </w:p>
    <w:p w:rsidR="00D56571" w:rsidRDefault="00D56571">
      <w:pPr>
        <w:pStyle w:val="ConsPlusNormal"/>
        <w:ind w:firstLine="540"/>
        <w:jc w:val="both"/>
      </w:pPr>
      <w: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2. Для целей настоящих Правил: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транспорта";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 xml:space="preserve">понятие "организованная перевозка группы детей" используется в значении, предусмотренном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 xml:space="preserve">понятие "медицинский работник" используется в значении, предусмотренном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D56571" w:rsidRDefault="00D56571">
      <w:pPr>
        <w:pStyle w:val="ConsPlusNormal"/>
        <w:spacing w:before="220"/>
        <w:ind w:firstLine="540"/>
        <w:jc w:val="both"/>
      </w:pPr>
      <w:bookmarkStart w:id="1" w:name="P34"/>
      <w:bookmarkEnd w:id="1"/>
      <w:r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 xml:space="preserve">4. Предусмотренное </w:t>
      </w:r>
      <w:hyperlink w:anchor="P34" w:history="1">
        <w:r>
          <w:rPr>
            <w:color w:val="0000FF"/>
          </w:rPr>
          <w:t>пунктом 3</w:t>
        </w:r>
      </w:hyperlink>
      <w: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 xml:space="preserve">Предусмотренная </w:t>
      </w:r>
      <w:hyperlink w:anchor="P34" w:history="1">
        <w:r>
          <w:rPr>
            <w:color w:val="0000FF"/>
          </w:rPr>
          <w:t>пунктом 3</w:t>
        </w:r>
      </w:hyperlink>
      <w:r>
        <w:t xml:space="preserve"> 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Такое уведомление подается до начала первой из указанных в нем перевозок.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 xml:space="preserve"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</w:t>
      </w:r>
      <w:r>
        <w:lastRenderedPageBreak/>
        <w:t>детей возрастом до 7 лет.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 xml:space="preserve"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</w:t>
      </w:r>
      <w:proofErr w:type="gramStart"/>
      <w:r>
        <w:t>и</w:t>
      </w:r>
      <w:proofErr w:type="gramEnd"/>
      <w:r>
        <w:t xml:space="preserve"> если посадка (высадка) детей осуществляется через одну дверь автобуса.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D56571" w:rsidRDefault="00D56571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сопровождающих лиц с указанием их фамилии, имени, отчества (при наличии) и номера контактного телефона;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медицинского работника с указанием его фамилии, имени, отчества (при наличии) и номера контактного телефона.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 xml:space="preserve">14. В случае неявки ребенка или иного лица, включенного в список, сведения о нем </w:t>
      </w:r>
      <w:r>
        <w:lastRenderedPageBreak/>
        <w:t>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15. Список, содержащий корректировки, считается действительным, если он заверен подписью лица, назначенного: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D56571" w:rsidRDefault="00D56571">
      <w:pPr>
        <w:pStyle w:val="ConsPlusNormal"/>
        <w:spacing w:before="220"/>
        <w:ind w:firstLine="540"/>
        <w:jc w:val="both"/>
      </w:pPr>
      <w:bookmarkStart w:id="3" w:name="P58"/>
      <w:bookmarkEnd w:id="3"/>
      <w: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D56571" w:rsidRDefault="00D56571">
      <w:pPr>
        <w:pStyle w:val="ConsPlusNormal"/>
        <w:spacing w:before="220"/>
        <w:ind w:firstLine="540"/>
        <w:jc w:val="both"/>
      </w:pPr>
      <w:bookmarkStart w:id="4" w:name="P59"/>
      <w:bookmarkEnd w:id="4"/>
      <w:r>
        <w:t>17. К управлению автобусами, осуществляющими организованную перевозку группы детей, допускаются водители: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 xml:space="preserve">б)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0" w:history="1">
        <w:r>
          <w:rPr>
            <w:color w:val="0000FF"/>
          </w:rPr>
          <w:t>абзацем вторым пункта 2 статьи 20</w:t>
        </w:r>
      </w:hyperlink>
      <w:r>
        <w:t xml:space="preserve"> Федерального закона "О безопасности дорожного движения";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D56571" w:rsidRDefault="00D56571">
      <w:pPr>
        <w:pStyle w:val="ConsPlusNormal"/>
        <w:spacing w:before="220"/>
        <w:ind w:firstLine="540"/>
        <w:jc w:val="both"/>
      </w:pPr>
      <w:bookmarkStart w:id="5" w:name="P63"/>
      <w:bookmarkEnd w:id="5"/>
      <w: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а) пункте отправления;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в) пункте назначения;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 xml:space="preserve"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</w:t>
      </w:r>
      <w:r>
        <w:lastRenderedPageBreak/>
        <w:t>средства. Контроль за соблюдением указанного требования возлагается на сопровождающих лиц.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 xml:space="preserve"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59" w:history="1">
        <w:r>
          <w:rPr>
            <w:color w:val="0000FF"/>
          </w:rPr>
          <w:t>пункта 17</w:t>
        </w:r>
      </w:hyperlink>
      <w: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 xml:space="preserve">Подменный автобус должен соответствовать требованиям </w:t>
      </w:r>
      <w:hyperlink w:anchor="P58" w:history="1">
        <w:r>
          <w:rPr>
            <w:color w:val="0000FF"/>
          </w:rPr>
          <w:t>пункта 16</w:t>
        </w:r>
      </w:hyperlink>
      <w:r>
        <w:t xml:space="preserve"> настоящих Правил, а подменный водитель - требованиям </w:t>
      </w:r>
      <w:hyperlink w:anchor="P59" w:history="1">
        <w:r>
          <w:rPr>
            <w:color w:val="0000FF"/>
          </w:rPr>
          <w:t>пункта 17</w:t>
        </w:r>
      </w:hyperlink>
      <w:r>
        <w:t xml:space="preserve"> настоящих Правил.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 xml:space="preserve">При прибытии подменного автобуса и (или) подменного водителя документы, указанные в </w:t>
      </w:r>
      <w:hyperlink w:anchor="P63" w:history="1">
        <w:r>
          <w:rPr>
            <w:color w:val="0000FF"/>
          </w:rPr>
          <w:t>пункте 18</w:t>
        </w:r>
      </w:hyperlink>
      <w: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D56571" w:rsidRDefault="00D56571">
      <w:pPr>
        <w:pStyle w:val="ConsPlusNormal"/>
        <w:spacing w:before="220"/>
        <w:ind w:firstLine="540"/>
        <w:jc w:val="both"/>
      </w:pPr>
      <w:r>
        <w:t xml:space="preserve">23. Оригиналы документов, указанных в </w:t>
      </w:r>
      <w:hyperlink w:anchor="P34" w:history="1">
        <w:r>
          <w:rPr>
            <w:color w:val="0000FF"/>
          </w:rPr>
          <w:t>пунктах 3</w:t>
        </w:r>
      </w:hyperlink>
      <w:r>
        <w:t xml:space="preserve">, </w:t>
      </w:r>
      <w:hyperlink w:anchor="P49" w:history="1">
        <w:r>
          <w:rPr>
            <w:color w:val="0000FF"/>
          </w:rPr>
          <w:t>13</w:t>
        </w:r>
      </w:hyperlink>
      <w:r>
        <w:t xml:space="preserve"> и </w:t>
      </w:r>
      <w:hyperlink w:anchor="P63" w:history="1">
        <w:r>
          <w:rPr>
            <w:color w:val="0000FF"/>
          </w:rPr>
          <w:t>18</w:t>
        </w:r>
      </w:hyperlink>
      <w: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D56571" w:rsidRDefault="00D56571">
      <w:pPr>
        <w:pStyle w:val="ConsPlusNormal"/>
        <w:ind w:firstLine="540"/>
        <w:jc w:val="both"/>
      </w:pPr>
    </w:p>
    <w:p w:rsidR="00D56571" w:rsidRDefault="00D56571">
      <w:pPr>
        <w:pStyle w:val="ConsPlusNormal"/>
        <w:ind w:firstLine="540"/>
        <w:jc w:val="both"/>
      </w:pPr>
    </w:p>
    <w:p w:rsidR="00D56571" w:rsidRDefault="00D565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0035" w:rsidRDefault="005E0035">
      <w:bookmarkStart w:id="6" w:name="_GoBack"/>
      <w:bookmarkEnd w:id="6"/>
    </w:p>
    <w:sectPr w:rsidR="005E0035" w:rsidSect="00E5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71"/>
    <w:rsid w:val="005E0035"/>
    <w:rsid w:val="00D5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8054-4FA6-4DC8-AD20-380FF6CF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6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5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7918770DBD9B51B4104229BC3F3E5333DED1E6B020EA61AF18E4269B785A0AB4819856DAA92316CF00AD28144CDDCF6EC56F13A50B9E48WEI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7918770DBD9B51B4104229BC3F3E5333DCD4E1BA2DEA61AF18E4269B785A0AB4819853DEAD28419E4FAC74511DCECE6BC56D12B9W0I8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7918770DBD9B51B4104229BC3F3E5333DFDFE4B325EA61AF18E4269B785A0AB4819856DAA92316C900AD28144CDDCF6EC56F13A50B9E48WEI8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77918770DBD9B51B4104229BC3F3E5333DCD7E7B323EA61AF18E4269B785A0AB4819855D8A828419E4FAC74511DCECE6BC56D12B9W0I8L" TargetMode="External"/><Relationship Id="rId10" Type="http://schemas.openxmlformats.org/officeDocument/2006/relationships/hyperlink" Target="consultantplus://offline/ref=677918770DBD9B51B4104229BC3F3E5333DCD7E7B323EA61AF18E4269B785A0AB4819855DBAD28419E4FAC74511DCECE6BC56D12B9W0I8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77918770DBD9B51B4104229BC3F3E5333DFDEE4B026EA61AF18E4269B785A0AB4819856DAA92315C600AD28144CDDCF6EC56F13A50B9E48WEI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2221</Words>
  <Characters>12666</Characters>
  <Application>Microsoft Office Word</Application>
  <DocSecurity>0</DocSecurity>
  <Lines>105</Lines>
  <Paragraphs>29</Paragraphs>
  <ScaleCrop>false</ScaleCrop>
  <Company/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Новосельцев Евгений Владимирович</dc:creator>
  <cp:keywords/>
  <dc:description/>
  <cp:lastModifiedBy>Новосельцев Евгений Владимирович</cp:lastModifiedBy>
  <cp:revision>1</cp:revision>
  <dcterms:created xsi:type="dcterms:W3CDTF">2021-01-14T11:08:00Z</dcterms:created>
  <dcterms:modified xsi:type="dcterms:W3CDTF">2021-01-14T11:08:00Z</dcterms:modified>
</cp:coreProperties>
</file>