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7D" w:rsidRPr="00DB2FBA" w:rsidRDefault="00944D66" w:rsidP="003067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общеобразовательное учреждение  Республики Мордовия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Краснослободская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общеобразовательная школа-интернат </w:t>
      </w:r>
      <w:r w:rsidR="00A8353B">
        <w:rPr>
          <w:rFonts w:ascii="Times New Roman" w:hAnsi="Times New Roman" w:cs="Times New Roman"/>
          <w:b/>
          <w:i/>
          <w:sz w:val="24"/>
          <w:szCs w:val="24"/>
        </w:rPr>
        <w:t>для детей, обучающихся по адаптирован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ным  образовательным программам»</w:t>
      </w: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53B7D" w:rsidRPr="003067E5" w:rsidRDefault="003067E5" w:rsidP="00453B7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067E5">
        <w:rPr>
          <w:rFonts w:ascii="Times New Roman" w:hAnsi="Times New Roman" w:cs="Times New Roman"/>
          <w:b/>
          <w:i/>
          <w:sz w:val="56"/>
          <w:szCs w:val="56"/>
        </w:rPr>
        <w:t>Беседа</w:t>
      </w:r>
    </w:p>
    <w:p w:rsidR="00453B7D" w:rsidRPr="00327166" w:rsidRDefault="000E7EB2" w:rsidP="0032716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7EB2">
        <w:rPr>
          <w:rFonts w:ascii="Times New Roman" w:hAnsi="Times New Roman" w:cs="Times New Roman"/>
          <w:b/>
          <w:sz w:val="72"/>
          <w:szCs w:val="72"/>
        </w:rPr>
        <w:t xml:space="preserve"> «Правила дорожного движения выполняй без возражения</w:t>
      </w:r>
      <w:r w:rsidR="00453B7D" w:rsidRPr="003067E5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453B7D" w:rsidRPr="00DB2FBA" w:rsidRDefault="00453B7D" w:rsidP="00453B7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Подготовила и провела:</w:t>
      </w:r>
    </w:p>
    <w:p w:rsidR="00453B7D" w:rsidRPr="00DB2FBA" w:rsidRDefault="00944D66" w:rsidP="00453B7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Бутылова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М.Л.</w:t>
      </w: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0E7EB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Pr="00DB2FBA" w:rsidRDefault="000E7EB2" w:rsidP="00453B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2023</w:t>
      </w:r>
      <w:r w:rsidR="00944D66">
        <w:rPr>
          <w:rFonts w:ascii="Times New Roman" w:hAnsi="Times New Roman" w:cs="Times New Roman"/>
          <w:b/>
          <w:i/>
          <w:sz w:val="24"/>
          <w:szCs w:val="24"/>
        </w:rPr>
        <w:t xml:space="preserve"> год.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Беседа по ПДД «Правила дорожного дв</w:t>
      </w:r>
      <w:r>
        <w:rPr>
          <w:rFonts w:ascii="Times New Roman" w:hAnsi="Times New Roman" w:cs="Times New Roman"/>
          <w:color w:val="000000"/>
          <w:sz w:val="28"/>
          <w:szCs w:val="28"/>
        </w:rPr>
        <w:t>ижения выполняй без возражения»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беседы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— ознакомить детей с дв</w:t>
      </w:r>
      <w:r>
        <w:rPr>
          <w:rFonts w:ascii="Times New Roman" w:hAnsi="Times New Roman" w:cs="Times New Roman"/>
          <w:color w:val="000000"/>
          <w:sz w:val="28"/>
          <w:szCs w:val="28"/>
        </w:rPr>
        <w:t>ижением транспорта и пешеходов;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— продолжать формировать знания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ил перехода улицы по светофору,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развивать ориентировку в пространстве, умение действовать по сигналу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том, как важно учить правильно ходить по городу;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— развивать мышление, зрительное восприятие, мелкую моторику рук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— развивать связную речь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— воспитывать потребность в соблюдении правил дорожного движения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-воспитывать у детей дружеское взаимопонимание.</w:t>
      </w:r>
    </w:p>
    <w:p w:rsid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Ход беседы:</w:t>
      </w:r>
    </w:p>
    <w:p w:rsid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Ребята! Давайте мысленно представим себе городскую улицу: шумную, звонкую заполненную автомобилями и пешеходами. Вот наша улица. По проезжей части мчатся автомобили, едут автобусы. На тротуарах много пешеходов. Они переходят улицу по пешеходным переходам. Для того</w:t>
      </w:r>
      <w:proofErr w:type="gramStart"/>
      <w:r w:rsidRPr="000E7EB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E7EB2">
        <w:rPr>
          <w:rFonts w:ascii="Times New Roman" w:hAnsi="Times New Roman" w:cs="Times New Roman"/>
          <w:color w:val="000000"/>
          <w:sz w:val="28"/>
          <w:szCs w:val="28"/>
        </w:rPr>
        <w:t xml:space="preserve"> чтобы на улицах было безопасно, надо соблюдать особые правила. Эти правила должны знать водители и </w:t>
      </w:r>
      <w:r>
        <w:rPr>
          <w:rFonts w:ascii="Times New Roman" w:hAnsi="Times New Roman" w:cs="Times New Roman"/>
          <w:color w:val="000000"/>
          <w:sz w:val="28"/>
          <w:szCs w:val="28"/>
        </w:rPr>
        <w:t>пешеходы. Должен знать их и ты.</w:t>
      </w:r>
    </w:p>
    <w:p w:rsid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помогают наводить порядок в жизни человека. Одними из таких правил являются правила дорожного движения. Правила дорожного движения мы обязаны знать с детства. Знание их предотвращает аварии </w:t>
      </w:r>
      <w:r>
        <w:rPr>
          <w:rFonts w:ascii="Times New Roman" w:hAnsi="Times New Roman" w:cs="Times New Roman"/>
          <w:color w:val="000000"/>
          <w:sz w:val="28"/>
          <w:szCs w:val="28"/>
        </w:rPr>
        <w:t>и сохраняет жизни многих людей.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1 ситуация:</w:t>
      </w:r>
    </w:p>
    <w:p w:rsid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такое? Что случилось?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Отчего же всё кругом</w:t>
      </w:r>
    </w:p>
    <w:p w:rsid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Завертелось, закружилось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помчалось колесом?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Это просто мальчик Петя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В детский сад один идёт…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Он без мамы и без папы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В детский садик побежал.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И, конечно, на дороге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Мальчик чуть не пострадал.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Петя прыгает и скачет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Не глядит по сторонам.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Мальчик очень невнимателен-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Так вести себя нельзя!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подумайте, детишки,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Пете дать совет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вести себя мальчишке,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Чтобы не наделать бед!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(мальчик невнимательный, может попасть под машину; нужно знать правила поведения на дороге; надо ходить в садик с мамой или папой.)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А вот ещё одно стихотворение. Слушайте внимательно.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2 ситуация.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Что такое? Что случилось?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Отчего всё кругом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Замерло, остановилось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И как будто спать легло?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Это просто мальчик Миша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садик медленно идёт.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Еле-еле он шагает,</w:t>
      </w:r>
    </w:p>
    <w:p w:rsid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глядит по сторонам,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На ходу он засыпает-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вести себя нельзя!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Почему, скажите, нужно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Мишу тоже научить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проезжую дорогу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 переходить!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(нельзя быть невнимательным на дороге; нужно смотреть, когда переходишь дорогу налево и направо; переходить, когда рядом нет машины, нельзя спать на ходу)</w:t>
      </w:r>
      <w:proofErr w:type="gramStart"/>
      <w:r w:rsidRPr="000E7EB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 xml:space="preserve">Молодцы, ребята! Теперь вы и Мишу научили правилам безопасного поведения на дороге. Ведь дорога — </w:t>
      </w:r>
      <w:proofErr w:type="gramStart"/>
      <w:r w:rsidRPr="000E7EB2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0E7EB2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смысл: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тротуара: опасно, да и водителям помеха. А если не в городе? Тогда правило звучит иначе: дорога для машин, обочина – для пешехода! И ходить надо по левой стороне обочины, чтобы машины ехали тебе навстречу.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Итак, мы запомнили: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Сегодня мы с вами повторили все вместе правила дорожного движения. Которые важно и необходимо знать каждому из нас.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Держись дорожных правил строго,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Не торопись как на пожар,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И помни: транспорту – дорога,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А пешеходам – тротуар!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 и родителям тоже наказ-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Ведь ваши дети смотрят на вас.</w:t>
      </w:r>
    </w:p>
    <w:p w:rsidR="000E7EB2" w:rsidRPr="000E7EB2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hAnsi="Times New Roman" w:cs="Times New Roman"/>
          <w:color w:val="000000"/>
          <w:sz w:val="28"/>
          <w:szCs w:val="28"/>
        </w:rPr>
        <w:t>дьте примером достойным всегда,</w:t>
      </w:r>
    </w:p>
    <w:p w:rsidR="00E92B8E" w:rsidRPr="00D471E3" w:rsidRDefault="000E7EB2" w:rsidP="000E7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EB2">
        <w:rPr>
          <w:rFonts w:ascii="Times New Roman" w:hAnsi="Times New Roman" w:cs="Times New Roman"/>
          <w:color w:val="000000"/>
          <w:sz w:val="28"/>
          <w:szCs w:val="28"/>
        </w:rPr>
        <w:t>И не случится в дороге беда!</w:t>
      </w:r>
    </w:p>
    <w:sectPr w:rsidR="00E92B8E" w:rsidRPr="00D4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C7"/>
    <w:multiLevelType w:val="hybridMultilevel"/>
    <w:tmpl w:val="26D63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300"/>
    <w:multiLevelType w:val="hybridMultilevel"/>
    <w:tmpl w:val="CCDCA0D6"/>
    <w:lvl w:ilvl="0" w:tplc="92C05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57098"/>
    <w:multiLevelType w:val="hybridMultilevel"/>
    <w:tmpl w:val="A274C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A76A0"/>
    <w:multiLevelType w:val="hybridMultilevel"/>
    <w:tmpl w:val="64465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B5129"/>
    <w:multiLevelType w:val="hybridMultilevel"/>
    <w:tmpl w:val="D7100F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62782E"/>
    <w:multiLevelType w:val="hybridMultilevel"/>
    <w:tmpl w:val="C1FC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A3929"/>
    <w:multiLevelType w:val="hybridMultilevel"/>
    <w:tmpl w:val="248C7F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D35C8E"/>
    <w:multiLevelType w:val="hybridMultilevel"/>
    <w:tmpl w:val="9CF051D8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D3"/>
    <w:rsid w:val="000E1062"/>
    <w:rsid w:val="000E7EB2"/>
    <w:rsid w:val="002576CE"/>
    <w:rsid w:val="00260487"/>
    <w:rsid w:val="003067E5"/>
    <w:rsid w:val="00327166"/>
    <w:rsid w:val="00453B7D"/>
    <w:rsid w:val="005278D3"/>
    <w:rsid w:val="00543216"/>
    <w:rsid w:val="005C182E"/>
    <w:rsid w:val="005C7C28"/>
    <w:rsid w:val="006F60EA"/>
    <w:rsid w:val="00716A10"/>
    <w:rsid w:val="0084124D"/>
    <w:rsid w:val="008702CE"/>
    <w:rsid w:val="00944D66"/>
    <w:rsid w:val="00A22844"/>
    <w:rsid w:val="00A35F03"/>
    <w:rsid w:val="00A8353B"/>
    <w:rsid w:val="00A97C55"/>
    <w:rsid w:val="00D471E3"/>
    <w:rsid w:val="00E66DA7"/>
    <w:rsid w:val="00E92B8E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0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4</cp:revision>
  <dcterms:created xsi:type="dcterms:W3CDTF">2023-10-18T09:41:00Z</dcterms:created>
  <dcterms:modified xsi:type="dcterms:W3CDTF">2023-10-23T07:56:00Z</dcterms:modified>
</cp:coreProperties>
</file>