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DD" w:rsidRPr="009C1ADD" w:rsidRDefault="009C1ADD" w:rsidP="009C1ADD">
      <w:pPr>
        <w:spacing w:after="0"/>
        <w:jc w:val="center"/>
        <w:rPr>
          <w:sz w:val="28"/>
          <w:szCs w:val="28"/>
        </w:rPr>
      </w:pPr>
      <w:r w:rsidRPr="009C1ADD">
        <w:rPr>
          <w:sz w:val="28"/>
          <w:szCs w:val="28"/>
        </w:rPr>
        <w:t xml:space="preserve">ГБОУ РМ </w:t>
      </w:r>
      <w:r>
        <w:rPr>
          <w:sz w:val="28"/>
          <w:szCs w:val="28"/>
        </w:rPr>
        <w:t>«</w:t>
      </w:r>
      <w:proofErr w:type="spellStart"/>
      <w:r w:rsidRPr="009C1ADD">
        <w:rPr>
          <w:sz w:val="28"/>
          <w:szCs w:val="28"/>
        </w:rPr>
        <w:t>Краснослободская</w:t>
      </w:r>
      <w:proofErr w:type="spellEnd"/>
      <w:r w:rsidRPr="009C1ADD">
        <w:rPr>
          <w:sz w:val="28"/>
          <w:szCs w:val="28"/>
        </w:rPr>
        <w:t xml:space="preserve"> общеобразовательная школа-интернат</w:t>
      </w:r>
      <w:r>
        <w:rPr>
          <w:sz w:val="28"/>
          <w:szCs w:val="28"/>
        </w:rPr>
        <w:t>»</w:t>
      </w:r>
    </w:p>
    <w:p w:rsidR="009C1ADD" w:rsidRPr="009C1ADD" w:rsidRDefault="009C1ADD" w:rsidP="009C1ADD">
      <w:pPr>
        <w:spacing w:after="0"/>
        <w:jc w:val="center"/>
        <w:rPr>
          <w:sz w:val="28"/>
          <w:szCs w:val="28"/>
        </w:rPr>
      </w:pPr>
    </w:p>
    <w:p w:rsidR="009C1ADD" w:rsidRPr="009C1ADD" w:rsidRDefault="009C1ADD" w:rsidP="009C1ADD">
      <w:pPr>
        <w:spacing w:after="0"/>
        <w:jc w:val="center"/>
        <w:rPr>
          <w:sz w:val="28"/>
          <w:szCs w:val="28"/>
        </w:rPr>
      </w:pPr>
    </w:p>
    <w:p w:rsidR="009C1ADD" w:rsidRPr="009C1ADD" w:rsidRDefault="009C1ADD" w:rsidP="009C1ADD">
      <w:pPr>
        <w:spacing w:after="0"/>
        <w:jc w:val="center"/>
        <w:rPr>
          <w:sz w:val="28"/>
          <w:szCs w:val="28"/>
        </w:rPr>
      </w:pPr>
    </w:p>
    <w:p w:rsidR="009C1ADD" w:rsidRDefault="009C1ADD" w:rsidP="009C1ADD">
      <w:pPr>
        <w:spacing w:after="0"/>
        <w:jc w:val="center"/>
      </w:pPr>
    </w:p>
    <w:p w:rsidR="009C1ADD" w:rsidRDefault="009C1ADD" w:rsidP="009C1ADD">
      <w:pPr>
        <w:spacing w:after="0"/>
        <w:jc w:val="center"/>
      </w:pPr>
    </w:p>
    <w:p w:rsidR="009C1ADD" w:rsidRDefault="009C1ADD" w:rsidP="009C1ADD">
      <w:pPr>
        <w:spacing w:after="0"/>
        <w:jc w:val="center"/>
      </w:pPr>
    </w:p>
    <w:p w:rsidR="009C1ADD" w:rsidRDefault="009C1ADD" w:rsidP="009C1ADD">
      <w:pPr>
        <w:spacing w:after="0"/>
        <w:jc w:val="center"/>
      </w:pPr>
    </w:p>
    <w:p w:rsidR="009C1ADD" w:rsidRDefault="009C1ADD" w:rsidP="009C1ADD">
      <w:pPr>
        <w:spacing w:after="0"/>
        <w:jc w:val="center"/>
      </w:pPr>
    </w:p>
    <w:p w:rsidR="009C1ADD" w:rsidRDefault="009C1ADD" w:rsidP="009C1ADD">
      <w:pPr>
        <w:spacing w:after="0"/>
        <w:jc w:val="center"/>
      </w:pPr>
    </w:p>
    <w:p w:rsidR="009C1ADD" w:rsidRDefault="009C1ADD" w:rsidP="009C1ADD">
      <w:pPr>
        <w:spacing w:after="0"/>
        <w:jc w:val="center"/>
      </w:pPr>
    </w:p>
    <w:p w:rsidR="009C1ADD" w:rsidRDefault="009C1ADD" w:rsidP="009C1ADD">
      <w:pPr>
        <w:spacing w:after="0"/>
        <w:jc w:val="center"/>
      </w:pPr>
    </w:p>
    <w:p w:rsidR="009C1ADD" w:rsidRDefault="009C1ADD" w:rsidP="009C1ADD">
      <w:pPr>
        <w:spacing w:after="0"/>
        <w:jc w:val="center"/>
      </w:pPr>
    </w:p>
    <w:p w:rsidR="009C1ADD" w:rsidRPr="009C1ADD" w:rsidRDefault="009C1ADD" w:rsidP="009C1ADD">
      <w:pPr>
        <w:spacing w:after="0"/>
        <w:jc w:val="center"/>
        <w:rPr>
          <w:sz w:val="96"/>
          <w:szCs w:val="96"/>
        </w:rPr>
      </w:pPr>
      <w:r w:rsidRPr="009C1ADD">
        <w:rPr>
          <w:sz w:val="96"/>
          <w:szCs w:val="96"/>
        </w:rPr>
        <w:t>«История новогодней игрушки»</w:t>
      </w:r>
    </w:p>
    <w:p w:rsidR="009C1ADD" w:rsidRPr="009C1ADD" w:rsidRDefault="009C1ADD" w:rsidP="009C1ADD">
      <w:pPr>
        <w:spacing w:after="0"/>
        <w:jc w:val="center"/>
        <w:rPr>
          <w:sz w:val="96"/>
          <w:szCs w:val="96"/>
        </w:rPr>
      </w:pPr>
    </w:p>
    <w:p w:rsidR="009C1ADD" w:rsidRPr="009C1ADD" w:rsidRDefault="009C1ADD" w:rsidP="009C1ADD">
      <w:pPr>
        <w:spacing w:after="0"/>
        <w:jc w:val="center"/>
        <w:rPr>
          <w:sz w:val="96"/>
          <w:szCs w:val="96"/>
        </w:rPr>
      </w:pPr>
    </w:p>
    <w:p w:rsidR="009C1ADD" w:rsidRDefault="009C1ADD" w:rsidP="009C1ADD">
      <w:pPr>
        <w:spacing w:after="0"/>
        <w:jc w:val="center"/>
      </w:pPr>
    </w:p>
    <w:p w:rsidR="009C1ADD" w:rsidRDefault="009C1ADD" w:rsidP="009C1ADD">
      <w:pPr>
        <w:spacing w:after="0"/>
        <w:jc w:val="center"/>
      </w:pPr>
    </w:p>
    <w:p w:rsidR="009C1ADD" w:rsidRDefault="009C1ADD" w:rsidP="009C1ADD">
      <w:pPr>
        <w:spacing w:after="0"/>
        <w:jc w:val="center"/>
      </w:pPr>
    </w:p>
    <w:p w:rsidR="009C1ADD" w:rsidRDefault="009C1ADD" w:rsidP="009C1ADD">
      <w:pPr>
        <w:spacing w:after="0"/>
        <w:jc w:val="right"/>
      </w:pPr>
    </w:p>
    <w:p w:rsidR="009C1ADD" w:rsidRPr="009C1ADD" w:rsidRDefault="009C1ADD" w:rsidP="009C1ADD">
      <w:pPr>
        <w:spacing w:after="0"/>
        <w:jc w:val="right"/>
        <w:rPr>
          <w:sz w:val="28"/>
          <w:szCs w:val="28"/>
        </w:rPr>
      </w:pPr>
      <w:r w:rsidRPr="009C1ADD">
        <w:rPr>
          <w:sz w:val="28"/>
          <w:szCs w:val="28"/>
        </w:rPr>
        <w:t xml:space="preserve">Подготовила: </w:t>
      </w:r>
      <w:proofErr w:type="spellStart"/>
      <w:r w:rsidRPr="009C1ADD">
        <w:rPr>
          <w:sz w:val="28"/>
          <w:szCs w:val="28"/>
        </w:rPr>
        <w:t>Бутылова</w:t>
      </w:r>
      <w:proofErr w:type="spellEnd"/>
      <w:r w:rsidRPr="009C1ADD">
        <w:rPr>
          <w:sz w:val="28"/>
          <w:szCs w:val="28"/>
        </w:rPr>
        <w:t xml:space="preserve"> М.Л</w:t>
      </w:r>
    </w:p>
    <w:p w:rsidR="009C1ADD" w:rsidRPr="009C1ADD" w:rsidRDefault="009C1ADD" w:rsidP="009C1ADD">
      <w:pPr>
        <w:spacing w:after="0"/>
        <w:jc w:val="right"/>
        <w:rPr>
          <w:sz w:val="28"/>
          <w:szCs w:val="28"/>
        </w:rPr>
      </w:pPr>
    </w:p>
    <w:p w:rsidR="009C1ADD" w:rsidRDefault="009C1ADD" w:rsidP="009C1ADD">
      <w:pPr>
        <w:spacing w:after="0"/>
        <w:jc w:val="right"/>
      </w:pPr>
    </w:p>
    <w:p w:rsidR="009C1ADD" w:rsidRDefault="009C1ADD" w:rsidP="009C1ADD">
      <w:pPr>
        <w:spacing w:after="0"/>
        <w:jc w:val="right"/>
      </w:pPr>
    </w:p>
    <w:p w:rsidR="009C1ADD" w:rsidRDefault="009C1ADD" w:rsidP="009C1ADD">
      <w:pPr>
        <w:spacing w:after="0"/>
        <w:jc w:val="right"/>
      </w:pPr>
    </w:p>
    <w:p w:rsidR="009C1ADD" w:rsidRDefault="009C1ADD" w:rsidP="009C1ADD">
      <w:pPr>
        <w:spacing w:after="0"/>
        <w:jc w:val="right"/>
      </w:pPr>
    </w:p>
    <w:p w:rsidR="009C1ADD" w:rsidRDefault="009C1ADD" w:rsidP="009C1ADD">
      <w:pPr>
        <w:spacing w:after="0"/>
        <w:jc w:val="right"/>
      </w:pPr>
    </w:p>
    <w:p w:rsidR="009C1ADD" w:rsidRDefault="009C1ADD" w:rsidP="009C1ADD">
      <w:pPr>
        <w:spacing w:after="0"/>
        <w:jc w:val="right"/>
      </w:pPr>
    </w:p>
    <w:p w:rsidR="009C1ADD" w:rsidRDefault="009C1ADD" w:rsidP="009C1ADD">
      <w:pPr>
        <w:spacing w:after="0"/>
        <w:jc w:val="right"/>
      </w:pPr>
    </w:p>
    <w:p w:rsidR="009C1ADD" w:rsidRDefault="009C1ADD" w:rsidP="009C1ADD">
      <w:pPr>
        <w:spacing w:after="0"/>
        <w:jc w:val="right"/>
      </w:pPr>
    </w:p>
    <w:p w:rsidR="009C1ADD" w:rsidRDefault="009C1ADD" w:rsidP="009C1ADD">
      <w:pPr>
        <w:spacing w:after="0"/>
        <w:jc w:val="right"/>
      </w:pPr>
      <w:bookmarkStart w:id="0" w:name="_GoBack"/>
      <w:bookmarkEnd w:id="0"/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lastRenderedPageBreak/>
        <w:t>Беседа</w:t>
      </w:r>
      <w:proofErr w:type="gramStart"/>
      <w:r w:rsidRPr="009C1A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1ADD">
        <w:rPr>
          <w:rFonts w:ascii="Times New Roman" w:hAnsi="Times New Roman" w:cs="Times New Roman"/>
          <w:sz w:val="28"/>
          <w:szCs w:val="28"/>
        </w:rPr>
        <w:t xml:space="preserve"> «История новогодней игрушки»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Цель: Приобщение к культуре новогоднего праздника, его традиции, расширение и обогащение знаний детей об истории новогодней игрушки.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Задачи: Познакомить детей с историей новогодней игрушки. Развивать у детей творческую самостоятельность, эстетический вкус, воображение. Воспитывать интерес к традициям празднования Нового года.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Ход: Ребята, нам Снеговик принес мешок.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Публикация «Беседа „История новогодней</w:t>
      </w:r>
      <w:r w:rsidRPr="009C1ADD">
        <w:rPr>
          <w:rFonts w:ascii="Times New Roman" w:hAnsi="Times New Roman" w:cs="Times New Roman"/>
          <w:sz w:val="28"/>
          <w:szCs w:val="28"/>
        </w:rPr>
        <w:t xml:space="preserve"> игрушки“» размещена в разделах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C1ADD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9C1ADD">
        <w:rPr>
          <w:rFonts w:ascii="Times New Roman" w:hAnsi="Times New Roman" w:cs="Times New Roman"/>
          <w:sz w:val="28"/>
          <w:szCs w:val="28"/>
        </w:rPr>
        <w:t xml:space="preserve"> какой чудесный мешок на столе! Интересно, что в не</w:t>
      </w:r>
      <w:r w:rsidRPr="009C1ADD">
        <w:rPr>
          <w:rFonts w:ascii="Times New Roman" w:hAnsi="Times New Roman" w:cs="Times New Roman"/>
          <w:sz w:val="28"/>
          <w:szCs w:val="28"/>
        </w:rPr>
        <w:t>м. Достает снежинку с загадкой.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 xml:space="preserve">«Хоть не шишки, не иголки, а весят на </w:t>
      </w:r>
      <w:r w:rsidRPr="009C1ADD">
        <w:rPr>
          <w:rFonts w:ascii="Times New Roman" w:hAnsi="Times New Roman" w:cs="Times New Roman"/>
          <w:sz w:val="28"/>
          <w:szCs w:val="28"/>
        </w:rPr>
        <w:t>ветках елки?» (елочные игрушки)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 xml:space="preserve">-Конечно, Снеговик, принес елочные игрушки перед Новым годом. </w:t>
      </w:r>
      <w:proofErr w:type="gramStart"/>
      <w:r w:rsidRPr="009C1ADD">
        <w:rPr>
          <w:rFonts w:ascii="Times New Roman" w:hAnsi="Times New Roman" w:cs="Times New Roman"/>
          <w:sz w:val="28"/>
          <w:szCs w:val="28"/>
        </w:rPr>
        <w:t xml:space="preserve">Посмотрите, они старинные сделаны из стекла, ваты, картона, </w:t>
      </w:r>
      <w:r w:rsidRPr="009C1ADD">
        <w:rPr>
          <w:rFonts w:ascii="Times New Roman" w:hAnsi="Times New Roman" w:cs="Times New Roman"/>
          <w:sz w:val="28"/>
          <w:szCs w:val="28"/>
        </w:rPr>
        <w:t>папье-маше, пенопласта, дерева.</w:t>
      </w:r>
      <w:proofErr w:type="gramEnd"/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На Руси первые елочные игрушки делали из подручных материалов - тряпок, соломы, ленточек. Затем стали изготавливать долговечные украшения. Появились красочные бумажные цветы, ангелы, золотили шишки, орехи, пусты</w:t>
      </w:r>
      <w:r w:rsidRPr="009C1ADD">
        <w:rPr>
          <w:rFonts w:ascii="Times New Roman" w:hAnsi="Times New Roman" w:cs="Times New Roman"/>
          <w:sz w:val="28"/>
          <w:szCs w:val="28"/>
        </w:rPr>
        <w:t>е яичные скорлупки расписывали.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Потом елку стали украшать ватными игрушками, они были довольно популярны</w:t>
      </w:r>
      <w:r w:rsidRPr="009C1ADD">
        <w:rPr>
          <w:rFonts w:ascii="Times New Roman" w:hAnsi="Times New Roman" w:cs="Times New Roman"/>
          <w:sz w:val="28"/>
          <w:szCs w:val="28"/>
        </w:rPr>
        <w:t>, покрыты слоем пасты и слюдой.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Из картона игрушки были недорогие, склеивали их из 2 половинок выпуклого картона, покрытого под золото или серебро. Среди игрушек были популярны изображения животных, рыб,</w:t>
      </w:r>
      <w:r w:rsidRPr="009C1ADD">
        <w:rPr>
          <w:rFonts w:ascii="Times New Roman" w:hAnsi="Times New Roman" w:cs="Times New Roman"/>
          <w:sz w:val="28"/>
          <w:szCs w:val="28"/>
        </w:rPr>
        <w:t xml:space="preserve"> птиц, сказочных героев, звезд.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Елочная игрушка из папье-маше была не менее популярна. Ее делали из бумаги с перемешенным гипсом и клеем. Их лепили, грунтовали, шл</w:t>
      </w:r>
      <w:r w:rsidRPr="009C1ADD">
        <w:rPr>
          <w:rFonts w:ascii="Times New Roman" w:hAnsi="Times New Roman" w:cs="Times New Roman"/>
          <w:sz w:val="28"/>
          <w:szCs w:val="28"/>
        </w:rPr>
        <w:t>ифовали, красили и расписывали.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Чуть более 100 лет тому назад в нашей стране появились стеклянные игрушки. Люди, которые делали их, назывались «стеклодувы». После обдува игрушки охлаждали, погружали в цветной лак и раскрашивали вручную. Каждая игрушка из стекла была ручной работы мастера. Популярными были стеклянные бусы, украшавшие елку. С такими игрушками обращались очень бер</w:t>
      </w:r>
      <w:r w:rsidRPr="009C1ADD">
        <w:rPr>
          <w:rFonts w:ascii="Times New Roman" w:hAnsi="Times New Roman" w:cs="Times New Roman"/>
          <w:sz w:val="28"/>
          <w:szCs w:val="28"/>
        </w:rPr>
        <w:t>ежно. Почему (ответы детей)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Елочные игрушки из пенопласта быстро стали популярными, они не бы</w:t>
      </w:r>
      <w:r w:rsidRPr="009C1ADD">
        <w:rPr>
          <w:rFonts w:ascii="Times New Roman" w:hAnsi="Times New Roman" w:cs="Times New Roman"/>
          <w:sz w:val="28"/>
          <w:szCs w:val="28"/>
        </w:rPr>
        <w:t>ли такими хрупкими, как стекло.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 xml:space="preserve">Красивый обычай украшать елку возник много столетий тому назад. Существовало </w:t>
      </w:r>
      <w:proofErr w:type="spellStart"/>
      <w:r w:rsidRPr="009C1ADD">
        <w:rPr>
          <w:rFonts w:ascii="Times New Roman" w:hAnsi="Times New Roman" w:cs="Times New Roman"/>
          <w:sz w:val="28"/>
          <w:szCs w:val="28"/>
        </w:rPr>
        <w:t>поверие</w:t>
      </w:r>
      <w:proofErr w:type="spellEnd"/>
      <w:r w:rsidRPr="009C1ADD">
        <w:rPr>
          <w:rFonts w:ascii="Times New Roman" w:hAnsi="Times New Roman" w:cs="Times New Roman"/>
          <w:sz w:val="28"/>
          <w:szCs w:val="28"/>
        </w:rPr>
        <w:t xml:space="preserve">, что на дереве обитают духи, от которых зависит будущий урожай и судьба каждого человека. Верхушку венчала «Вифлеемская звезда». Долгое время елку украшали едой - изюмом, печеньем, конфетами, орехами, фруктами. Но главным украшением елки </w:t>
      </w:r>
      <w:r w:rsidRPr="009C1ADD">
        <w:rPr>
          <w:rFonts w:ascii="Times New Roman" w:hAnsi="Times New Roman" w:cs="Times New Roman"/>
          <w:sz w:val="28"/>
          <w:szCs w:val="28"/>
        </w:rPr>
        <w:lastRenderedPageBreak/>
        <w:t>были яблоки - самые красивые отбирали из осеннего урожая и хранили специально до Нового года.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Игра «Елочные загадки» Ведущий читает загадки, а дети хором выкрикивают отгадки.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 xml:space="preserve">1. Хороша в своем </w:t>
      </w:r>
      <w:r w:rsidRPr="009C1ADD">
        <w:rPr>
          <w:rFonts w:ascii="Times New Roman" w:hAnsi="Times New Roman" w:cs="Times New Roman"/>
          <w:sz w:val="28"/>
          <w:szCs w:val="28"/>
        </w:rPr>
        <w:t>наряде, детвора всегда ей рада,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На ветвях ее иголки, в хоровод зовет всех (елка)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2. Есть на елке нового</w:t>
      </w:r>
      <w:r w:rsidRPr="009C1ADD">
        <w:rPr>
          <w:rFonts w:ascii="Times New Roman" w:hAnsi="Times New Roman" w:cs="Times New Roman"/>
          <w:sz w:val="28"/>
          <w:szCs w:val="28"/>
        </w:rPr>
        <w:t>дней в колпаке смешливый клоун,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Серебристые рожки и с картинками (флажки)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3. Бусы, звездочки ц</w:t>
      </w:r>
      <w:r w:rsidRPr="009C1ADD">
        <w:rPr>
          <w:rFonts w:ascii="Times New Roman" w:hAnsi="Times New Roman" w:cs="Times New Roman"/>
          <w:sz w:val="28"/>
          <w:szCs w:val="28"/>
        </w:rPr>
        <w:t>ветные, чудо - маски расписные,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Белки, петушки и хрюшки, очень звонкие (хлопушки)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 xml:space="preserve">4. С елки подмигнет </w:t>
      </w:r>
      <w:r w:rsidRPr="009C1ADD">
        <w:rPr>
          <w:rFonts w:ascii="Times New Roman" w:hAnsi="Times New Roman" w:cs="Times New Roman"/>
          <w:sz w:val="28"/>
          <w:szCs w:val="28"/>
        </w:rPr>
        <w:t>мартышка, улыбнется бурый мишка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Заинька висит из ватки, леденцы и ….(шоколадки)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 xml:space="preserve">5. Старичок – боровичок, рядом с ним </w:t>
      </w:r>
      <w:proofErr w:type="spellStart"/>
      <w:r w:rsidRPr="009C1ADD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9C1ADD">
        <w:rPr>
          <w:rFonts w:ascii="Times New Roman" w:hAnsi="Times New Roman" w:cs="Times New Roman"/>
          <w:sz w:val="28"/>
          <w:szCs w:val="28"/>
        </w:rPr>
        <w:t>,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C1ADD">
        <w:rPr>
          <w:rFonts w:ascii="Times New Roman" w:hAnsi="Times New Roman" w:cs="Times New Roman"/>
          <w:sz w:val="28"/>
          <w:szCs w:val="28"/>
        </w:rPr>
        <w:t>Рыжий</w:t>
      </w:r>
      <w:proofErr w:type="gramEnd"/>
      <w:r w:rsidRPr="009C1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DD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9C1AD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C1ADD">
        <w:rPr>
          <w:rFonts w:ascii="Times New Roman" w:hAnsi="Times New Roman" w:cs="Times New Roman"/>
          <w:sz w:val="28"/>
          <w:szCs w:val="28"/>
        </w:rPr>
        <w:t>пушишка</w:t>
      </w:r>
      <w:proofErr w:type="spellEnd"/>
      <w:r w:rsidRPr="009C1ADD">
        <w:rPr>
          <w:rFonts w:ascii="Times New Roman" w:hAnsi="Times New Roman" w:cs="Times New Roman"/>
          <w:sz w:val="28"/>
          <w:szCs w:val="28"/>
        </w:rPr>
        <w:t xml:space="preserve"> и большая сверху (шишка)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C1AD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C1ADD">
        <w:rPr>
          <w:rFonts w:ascii="Times New Roman" w:hAnsi="Times New Roman" w:cs="Times New Roman"/>
          <w:sz w:val="28"/>
          <w:szCs w:val="28"/>
        </w:rPr>
        <w:t xml:space="preserve"> красочней наряда: разноцветная гирлянда,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C1ADD">
        <w:rPr>
          <w:rFonts w:ascii="Times New Roman" w:hAnsi="Times New Roman" w:cs="Times New Roman"/>
          <w:sz w:val="28"/>
          <w:szCs w:val="28"/>
        </w:rPr>
        <w:t>Позолото</w:t>
      </w:r>
      <w:proofErr w:type="spellEnd"/>
      <w:r w:rsidRPr="009C1ADD">
        <w:rPr>
          <w:rFonts w:ascii="Times New Roman" w:hAnsi="Times New Roman" w:cs="Times New Roman"/>
          <w:sz w:val="28"/>
          <w:szCs w:val="28"/>
        </w:rPr>
        <w:t xml:space="preserve"> мишуры и блестящие… (шары)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7. Елка все сюрпризы знает, и веселья всем желает;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Для счастливой детворы загораются… (огни)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Ребята, в России традиция украшения новогодней елке появилось благодаря Петру 1. В подмосковном городе Клин есть единственный в России музей елочной игрушки «</w:t>
      </w:r>
      <w:proofErr w:type="spellStart"/>
      <w:r w:rsidRPr="009C1ADD">
        <w:rPr>
          <w:rFonts w:ascii="Times New Roman" w:hAnsi="Times New Roman" w:cs="Times New Roman"/>
          <w:sz w:val="28"/>
          <w:szCs w:val="28"/>
        </w:rPr>
        <w:t>Клиновское</w:t>
      </w:r>
      <w:proofErr w:type="spellEnd"/>
      <w:r w:rsidRPr="009C1ADD">
        <w:rPr>
          <w:rFonts w:ascii="Times New Roman" w:hAnsi="Times New Roman" w:cs="Times New Roman"/>
          <w:sz w:val="28"/>
          <w:szCs w:val="28"/>
        </w:rPr>
        <w:t xml:space="preserve"> подворье» и знаменитая фабрика «Елочка». На фабрике производят изделия ручной работы, которые выполнены в традиционном и современном стиле.</w:t>
      </w:r>
    </w:p>
    <w:p w:rsidR="009C1ADD" w:rsidRPr="009C1ADD" w:rsidRDefault="009C1ADD" w:rsidP="009C1AD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C1ADD" w:rsidRPr="009C1ADD" w:rsidSect="009C1ADD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EB"/>
    <w:rsid w:val="00266981"/>
    <w:rsid w:val="009C1ADD"/>
    <w:rsid w:val="00D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</cp:revision>
  <dcterms:created xsi:type="dcterms:W3CDTF">2024-12-13T07:04:00Z</dcterms:created>
  <dcterms:modified xsi:type="dcterms:W3CDTF">2024-12-13T07:04:00Z</dcterms:modified>
</cp:coreProperties>
</file>