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1E" w:rsidRDefault="0030541E" w:rsidP="00EE52DC">
      <w:pPr>
        <w:pStyle w:val="1"/>
        <w:jc w:val="center"/>
        <w:rPr>
          <w:i/>
          <w:noProof/>
          <w:sz w:val="28"/>
          <w:szCs w:val="28"/>
          <w:lang w:val="en-US"/>
        </w:rPr>
      </w:pPr>
      <w:bookmarkStart w:id="0" w:name="_GoBack"/>
      <w:r>
        <w:rPr>
          <w:i/>
          <w:noProof/>
          <w:sz w:val="28"/>
          <w:szCs w:val="28"/>
        </w:rPr>
        <w:drawing>
          <wp:inline distT="0" distB="0" distL="0" distR="0">
            <wp:extent cx="4325353" cy="5942059"/>
            <wp:effectExtent l="0" t="0" r="0" b="1905"/>
            <wp:docPr id="1" name="Рисунок 1" descr="C:\Users\школа\Desktop\ШМО24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МО24Д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829" cy="59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10F1" w:rsidRDefault="005910F1" w:rsidP="00EE52DC">
      <w:pPr>
        <w:pStyle w:val="1"/>
        <w:jc w:val="center"/>
        <w:rPr>
          <w:b w:val="0"/>
          <w:i/>
          <w:sz w:val="36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="00EE52DC">
        <w:rPr>
          <w:i/>
          <w:sz w:val="28"/>
          <w:szCs w:val="28"/>
        </w:rPr>
        <w:t xml:space="preserve">                             </w:t>
      </w:r>
    </w:p>
    <w:p w:rsidR="005910F1" w:rsidRDefault="005910F1" w:rsidP="005910F1">
      <w:pPr>
        <w:jc w:val="right"/>
        <w:rPr>
          <w:b/>
          <w:sz w:val="40"/>
        </w:rPr>
      </w:pPr>
    </w:p>
    <w:p w:rsidR="005910F1" w:rsidRDefault="005910F1" w:rsidP="005910F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План работы методического объединения классных руководителей </w:t>
      </w:r>
    </w:p>
    <w:p w:rsidR="005910F1" w:rsidRDefault="001840A5" w:rsidP="005910F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на 2024-2025 </w:t>
      </w:r>
      <w:r w:rsidR="005910F1">
        <w:rPr>
          <w:sz w:val="36"/>
          <w:szCs w:val="36"/>
        </w:rPr>
        <w:t>учебный год</w:t>
      </w:r>
    </w:p>
    <w:p w:rsidR="005910F1" w:rsidRDefault="001840A5" w:rsidP="001840A5">
      <w:pPr>
        <w:pStyle w:val="a3"/>
        <w:jc w:val="left"/>
        <w:rPr>
          <w:sz w:val="24"/>
          <w:szCs w:val="24"/>
        </w:rPr>
      </w:pPr>
      <w:r w:rsidRPr="001840A5">
        <w:rPr>
          <w:sz w:val="24"/>
          <w:szCs w:val="24"/>
        </w:rPr>
        <w:t>Методическая тема:</w:t>
      </w:r>
    </w:p>
    <w:p w:rsidR="001840A5" w:rsidRPr="001840A5" w:rsidRDefault="001840A5" w:rsidP="001840A5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</w:t>
      </w:r>
    </w:p>
    <w:p w:rsidR="001840A5" w:rsidRPr="001840A5" w:rsidRDefault="001840A5" w:rsidP="001840A5">
      <w:pPr>
        <w:pStyle w:val="a3"/>
        <w:jc w:val="left"/>
        <w:rPr>
          <w:sz w:val="28"/>
          <w:szCs w:val="28"/>
        </w:rPr>
      </w:pPr>
    </w:p>
    <w:p w:rsidR="005910F1" w:rsidRDefault="005910F1" w:rsidP="005910F1">
      <w:pPr>
        <w:ind w:left="-540"/>
        <w:jc w:val="both"/>
      </w:pPr>
      <w:r w:rsidRPr="00CA3FCE">
        <w:rPr>
          <w:b/>
          <w:u w:val="single"/>
        </w:rPr>
        <w:t>Цель МО:</w:t>
      </w:r>
      <w:r w:rsidRPr="00CA3FCE">
        <w:t xml:space="preserve"> </w:t>
      </w:r>
      <w:r w:rsidR="001840A5">
        <w:t>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5910F1" w:rsidRPr="00CA3FCE" w:rsidRDefault="005910F1" w:rsidP="005910F1">
      <w:pPr>
        <w:ind w:left="-540"/>
        <w:jc w:val="both"/>
        <w:rPr>
          <w:b/>
          <w:u w:val="single"/>
        </w:rPr>
      </w:pPr>
      <w:r w:rsidRPr="00CA3FCE">
        <w:rPr>
          <w:b/>
          <w:u w:val="single"/>
        </w:rPr>
        <w:t xml:space="preserve">Задачи МО: </w:t>
      </w:r>
    </w:p>
    <w:p w:rsidR="00465A14" w:rsidRDefault="00465A14" w:rsidP="00465A14">
      <w:pPr>
        <w:pStyle w:val="a7"/>
        <w:numPr>
          <w:ilvl w:val="0"/>
          <w:numId w:val="15"/>
        </w:numPr>
        <w:jc w:val="both"/>
      </w:pPr>
      <w:r>
        <w:t>Повысить теоретический, научно-методический уровень классных руководителей через вовлечение их в подготовку и участие в заседаниях ШМО и знакомство с профессиональной литературой по заявленной теме.</w:t>
      </w:r>
    </w:p>
    <w:p w:rsidR="00465A14" w:rsidRDefault="00465A14" w:rsidP="00465A14">
      <w:pPr>
        <w:pStyle w:val="a7"/>
        <w:numPr>
          <w:ilvl w:val="0"/>
          <w:numId w:val="15"/>
        </w:numPr>
        <w:jc w:val="both"/>
      </w:pPr>
      <w:r>
        <w:t>Внедрять современные воспитательные технологии в работу классных руководителей.</w:t>
      </w:r>
    </w:p>
    <w:p w:rsidR="00465A14" w:rsidRDefault="00465A14" w:rsidP="00465A14">
      <w:pPr>
        <w:pStyle w:val="a7"/>
        <w:numPr>
          <w:ilvl w:val="0"/>
          <w:numId w:val="15"/>
        </w:numPr>
        <w:jc w:val="both"/>
      </w:pPr>
      <w:r>
        <w:t>Активизировать работу по изучению, обобщению и распространению передового опыта</w:t>
      </w:r>
      <w:r w:rsidR="000934F5">
        <w:t xml:space="preserve"> </w:t>
      </w:r>
      <w:r>
        <w:t>по теме «Современные воспитательные технологии»</w:t>
      </w:r>
    </w:p>
    <w:p w:rsidR="00465A14" w:rsidRDefault="00465A14" w:rsidP="00465A14">
      <w:pPr>
        <w:pStyle w:val="a7"/>
        <w:numPr>
          <w:ilvl w:val="0"/>
          <w:numId w:val="15"/>
        </w:numPr>
        <w:jc w:val="both"/>
      </w:pPr>
      <w:r>
        <w:t>Проведение цикла мероприятий, направленных на воспитание гражданско-патриотических каче</w:t>
      </w:r>
      <w:proofErr w:type="gramStart"/>
      <w:r>
        <w:t>ств</w:t>
      </w:r>
      <w:r w:rsidR="000934F5">
        <w:t xml:space="preserve"> </w:t>
      </w:r>
      <w:r>
        <w:t>шк</w:t>
      </w:r>
      <w:proofErr w:type="gramEnd"/>
      <w:r>
        <w:t>ольников и формирование активной гражданской</w:t>
      </w:r>
      <w:r w:rsidR="000934F5">
        <w:t xml:space="preserve"> позиции.</w:t>
      </w:r>
    </w:p>
    <w:p w:rsidR="000934F5" w:rsidRDefault="000934F5" w:rsidP="000934F5">
      <w:pPr>
        <w:pStyle w:val="a7"/>
        <w:ind w:left="180"/>
        <w:jc w:val="both"/>
        <w:rPr>
          <w:b/>
          <w:u w:val="single"/>
        </w:rPr>
      </w:pPr>
      <w:r>
        <w:t xml:space="preserve">    </w:t>
      </w:r>
      <w:r>
        <w:rPr>
          <w:b/>
          <w:u w:val="single"/>
        </w:rPr>
        <w:t>Задачи деятельности классного руководителя:</w:t>
      </w:r>
    </w:p>
    <w:p w:rsidR="000934F5" w:rsidRDefault="000934F5" w:rsidP="000934F5">
      <w:pPr>
        <w:pStyle w:val="a7"/>
        <w:ind w:left="180"/>
        <w:jc w:val="both"/>
      </w:pPr>
      <w:r>
        <w:t>1. Продолжить работу по повышению квалификации в таких формах, как организация работы по темам самообразования;</w:t>
      </w:r>
    </w:p>
    <w:p w:rsidR="000934F5" w:rsidRDefault="000934F5" w:rsidP="000934F5">
      <w:pPr>
        <w:pStyle w:val="a7"/>
        <w:ind w:left="180"/>
        <w:jc w:val="both"/>
      </w:pPr>
      <w:r>
        <w:t>2. Повышение квалификации с помощью образовательных площадок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0934F5" w:rsidRDefault="000934F5" w:rsidP="000934F5">
      <w:pPr>
        <w:pStyle w:val="a7"/>
        <w:ind w:left="180"/>
        <w:jc w:val="both"/>
      </w:pPr>
      <w:r>
        <w:t>3. 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0934F5" w:rsidRDefault="000934F5" w:rsidP="000934F5">
      <w:pPr>
        <w:pStyle w:val="a7"/>
        <w:ind w:left="180"/>
        <w:jc w:val="both"/>
      </w:pPr>
      <w:r>
        <w:t>4. Активное внедрение интерактивных (традиционных и ин</w:t>
      </w:r>
      <w:r w:rsidR="00EB1E6C">
        <w:t xml:space="preserve">новационных) форм воспитательной работы с </w:t>
      </w:r>
      <w:proofErr w:type="gramStart"/>
      <w:r w:rsidR="00EB1E6C">
        <w:t>обучающимися</w:t>
      </w:r>
      <w:proofErr w:type="gramEnd"/>
      <w:r w:rsidR="00EB1E6C">
        <w:t>.</w:t>
      </w:r>
    </w:p>
    <w:p w:rsidR="00EB1E6C" w:rsidRDefault="00EB1E6C" w:rsidP="000934F5">
      <w:pPr>
        <w:pStyle w:val="a7"/>
        <w:ind w:left="180"/>
        <w:jc w:val="both"/>
      </w:pPr>
      <w:r>
        <w:t>5. Более активно и полно обобщать инновационный опыт творчески работающих классных руководителей, пропагандируя его через организацию открытых мероприятий воспитательного характера.</w:t>
      </w:r>
    </w:p>
    <w:p w:rsidR="00EB1E6C" w:rsidRDefault="00EB1E6C" w:rsidP="000934F5">
      <w:pPr>
        <w:pStyle w:val="a7"/>
        <w:ind w:left="180"/>
        <w:jc w:val="both"/>
      </w:pPr>
      <w:r>
        <w:t>6. 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EB1E6C" w:rsidRDefault="00EB1E6C" w:rsidP="000934F5">
      <w:pPr>
        <w:pStyle w:val="a7"/>
        <w:ind w:left="180"/>
        <w:jc w:val="both"/>
      </w:pPr>
      <w:r>
        <w:t>7. 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EB1E6C" w:rsidRDefault="00EB1E6C" w:rsidP="000934F5">
      <w:pPr>
        <w:pStyle w:val="a7"/>
        <w:ind w:left="180"/>
        <w:jc w:val="both"/>
      </w:pPr>
      <w:r>
        <w:t>8.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EB1E6C" w:rsidRDefault="00867AAB" w:rsidP="000934F5">
      <w:pPr>
        <w:pStyle w:val="a7"/>
        <w:ind w:left="180"/>
        <w:jc w:val="both"/>
      </w:pPr>
      <w:r>
        <w:lastRenderedPageBreak/>
        <w:t>9. Повысить результативность коррекционно-профилактической работы с обучающимися, находящимися в социально-опасном положении и их семьями.</w:t>
      </w:r>
    </w:p>
    <w:p w:rsidR="00867AAB" w:rsidRDefault="00867AAB" w:rsidP="000934F5">
      <w:pPr>
        <w:pStyle w:val="a7"/>
        <w:ind w:left="180"/>
        <w:jc w:val="both"/>
      </w:pPr>
      <w:r>
        <w:t xml:space="preserve">10. совершенствовать формы и методы осуществления </w:t>
      </w:r>
      <w:proofErr w:type="spellStart"/>
      <w:r>
        <w:t>профориентационной</w:t>
      </w:r>
      <w:proofErr w:type="spellEnd"/>
      <w:r>
        <w:t xml:space="preserve"> деятельности; создать условия для обеспечения профессионального самоопределения школьников.</w:t>
      </w:r>
    </w:p>
    <w:p w:rsidR="00867AAB" w:rsidRPr="000934F5" w:rsidRDefault="00867AAB" w:rsidP="000934F5">
      <w:pPr>
        <w:pStyle w:val="a7"/>
        <w:ind w:left="180"/>
        <w:jc w:val="both"/>
      </w:pPr>
      <w:r>
        <w:t>11. Содействовать расширению представлений педагогов о формах организации работы с родителями.</w:t>
      </w:r>
    </w:p>
    <w:p w:rsidR="005910F1" w:rsidRPr="00CA3FCE" w:rsidRDefault="005910F1" w:rsidP="005910F1">
      <w:pPr>
        <w:ind w:left="-540"/>
        <w:jc w:val="both"/>
        <w:rPr>
          <w:b/>
          <w:u w:val="single"/>
        </w:rPr>
      </w:pPr>
      <w:r w:rsidRPr="00CA3FCE">
        <w:rPr>
          <w:b/>
          <w:u w:val="single"/>
        </w:rPr>
        <w:t xml:space="preserve">Приоритетные направления методической работы: </w:t>
      </w:r>
    </w:p>
    <w:p w:rsidR="005910F1" w:rsidRPr="00422786" w:rsidRDefault="005910F1" w:rsidP="005910F1">
      <w:pPr>
        <w:ind w:left="-567"/>
        <w:jc w:val="both"/>
      </w:pPr>
      <w:r>
        <w:t xml:space="preserve">1. </w:t>
      </w:r>
      <w:r w:rsidRPr="00422786">
        <w:t xml:space="preserve">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5910F1" w:rsidRDefault="005910F1" w:rsidP="005910F1">
      <w:pPr>
        <w:ind w:left="-567"/>
        <w:jc w:val="both"/>
      </w:pPr>
      <w:r>
        <w:t xml:space="preserve">2. </w:t>
      </w:r>
      <w:r w:rsidRPr="00422786">
        <w:t>Информирование о нормативно-правовой базе, регулирующей работу классных руководителей в рамках приоритетного наци</w:t>
      </w:r>
      <w:r>
        <w:t>онального проекта «Образование»</w:t>
      </w:r>
      <w:r w:rsidRPr="00422786">
        <w:t xml:space="preserve">. </w:t>
      </w:r>
    </w:p>
    <w:p w:rsidR="005910F1" w:rsidRPr="00422786" w:rsidRDefault="005910F1" w:rsidP="005910F1">
      <w:pPr>
        <w:ind w:left="-567"/>
        <w:jc w:val="both"/>
      </w:pPr>
      <w:r w:rsidRPr="00422786">
        <w:t xml:space="preserve">3. Обобщение, систематизация и распространение передового педагогического опыта. </w:t>
      </w:r>
    </w:p>
    <w:p w:rsidR="005910F1" w:rsidRPr="00422786" w:rsidRDefault="005910F1" w:rsidP="005910F1">
      <w:pPr>
        <w:ind w:left="-567"/>
        <w:jc w:val="both"/>
      </w:pPr>
      <w:r>
        <w:t xml:space="preserve">4. </w:t>
      </w:r>
      <w:r w:rsidRPr="00422786">
        <w:t xml:space="preserve">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5910F1" w:rsidRDefault="005910F1" w:rsidP="005910F1">
      <w:pPr>
        <w:ind w:left="-540"/>
        <w:jc w:val="both"/>
      </w:pPr>
      <w:r w:rsidRPr="00CA3FCE">
        <w:rPr>
          <w:b/>
          <w:u w:val="single"/>
        </w:rPr>
        <w:t>Предполагаемый результат:</w:t>
      </w:r>
      <w:r w:rsidRPr="00CA3FCE">
        <w:t xml:space="preserve"> </w:t>
      </w:r>
    </w:p>
    <w:p w:rsidR="005910F1" w:rsidRPr="00422786" w:rsidRDefault="005910F1" w:rsidP="005910F1">
      <w:pPr>
        <w:numPr>
          <w:ilvl w:val="0"/>
          <w:numId w:val="8"/>
        </w:numPr>
        <w:tabs>
          <w:tab w:val="clear" w:pos="720"/>
          <w:tab w:val="num" w:pos="-426"/>
        </w:tabs>
        <w:ind w:left="-414" w:hanging="153"/>
        <w:jc w:val="both"/>
      </w:pPr>
      <w:r w:rsidRPr="00422786">
        <w:t>рост качества воспитанности обучающихся;</w:t>
      </w:r>
    </w:p>
    <w:p w:rsidR="005910F1" w:rsidRPr="00422786" w:rsidRDefault="005910F1" w:rsidP="005910F1">
      <w:pPr>
        <w:numPr>
          <w:ilvl w:val="0"/>
          <w:numId w:val="8"/>
        </w:numPr>
        <w:tabs>
          <w:tab w:val="clear" w:pos="720"/>
          <w:tab w:val="num" w:pos="-426"/>
        </w:tabs>
        <w:ind w:left="-414" w:hanging="153"/>
        <w:jc w:val="both"/>
      </w:pPr>
      <w:r w:rsidRPr="00422786">
        <w:t>создание условий в процессе обучения для формирования у обучающихся ключевых компетентностей, УУД.</w:t>
      </w:r>
    </w:p>
    <w:p w:rsidR="005910F1" w:rsidRPr="00CA3FCE" w:rsidRDefault="005910F1" w:rsidP="005910F1">
      <w:pPr>
        <w:ind w:left="-540"/>
        <w:jc w:val="both"/>
        <w:rPr>
          <w:i/>
        </w:rPr>
      </w:pPr>
    </w:p>
    <w:p w:rsidR="005910F1" w:rsidRDefault="005910F1" w:rsidP="005910F1">
      <w:pPr>
        <w:rPr>
          <w:b/>
          <w:bCs/>
        </w:rPr>
      </w:pPr>
    </w:p>
    <w:p w:rsidR="005910F1" w:rsidRDefault="005910F1" w:rsidP="005910F1">
      <w:pPr>
        <w:rPr>
          <w:b/>
          <w:bCs/>
        </w:rPr>
      </w:pPr>
    </w:p>
    <w:p w:rsidR="00EE52DC" w:rsidRDefault="00EE52DC" w:rsidP="005910F1">
      <w:pPr>
        <w:rPr>
          <w:b/>
          <w:bCs/>
        </w:rPr>
      </w:pPr>
    </w:p>
    <w:p w:rsidR="00EE52DC" w:rsidRDefault="00EE52DC" w:rsidP="005910F1">
      <w:pPr>
        <w:rPr>
          <w:b/>
          <w:bCs/>
        </w:rPr>
      </w:pPr>
    </w:p>
    <w:p w:rsidR="00EE52DC" w:rsidRDefault="00EE52DC" w:rsidP="005910F1">
      <w:pPr>
        <w:rPr>
          <w:b/>
          <w:bCs/>
        </w:rPr>
      </w:pPr>
    </w:p>
    <w:p w:rsidR="00EE52DC" w:rsidRDefault="00EE52DC" w:rsidP="005910F1">
      <w:pPr>
        <w:rPr>
          <w:b/>
          <w:bCs/>
        </w:rPr>
      </w:pPr>
    </w:p>
    <w:p w:rsidR="00EE52DC" w:rsidRDefault="00EE52DC" w:rsidP="005910F1">
      <w:pPr>
        <w:rPr>
          <w:b/>
          <w:bCs/>
        </w:rPr>
      </w:pPr>
    </w:p>
    <w:p w:rsidR="005910F1" w:rsidRPr="00422786" w:rsidRDefault="005910F1" w:rsidP="005910F1">
      <w:pPr>
        <w:jc w:val="center"/>
        <w:rPr>
          <w:b/>
          <w:bCs/>
        </w:rPr>
      </w:pPr>
      <w:r w:rsidRPr="00422786">
        <w:rPr>
          <w:b/>
          <w:bCs/>
        </w:rPr>
        <w:t>Направления работы МО классных руководителей</w:t>
      </w:r>
    </w:p>
    <w:p w:rsidR="005910F1" w:rsidRPr="00422786" w:rsidRDefault="005910F1" w:rsidP="005910F1">
      <w:pPr>
        <w:jc w:val="center"/>
      </w:pPr>
      <w:r w:rsidRPr="00422786">
        <w:rPr>
          <w:b/>
          <w:bCs/>
        </w:rPr>
        <w:t>на 20</w:t>
      </w:r>
      <w:r w:rsidR="000934F5">
        <w:rPr>
          <w:b/>
          <w:bCs/>
        </w:rPr>
        <w:t>24</w:t>
      </w:r>
      <w:r w:rsidRPr="00422786">
        <w:rPr>
          <w:b/>
          <w:bCs/>
        </w:rPr>
        <w:t>-20</w:t>
      </w:r>
      <w:r w:rsidR="000934F5">
        <w:rPr>
          <w:b/>
          <w:bCs/>
        </w:rPr>
        <w:t>25</w:t>
      </w:r>
      <w:r w:rsidRPr="00422786">
        <w:rPr>
          <w:b/>
          <w:bCs/>
        </w:rPr>
        <w:t xml:space="preserve"> учебный год:</w:t>
      </w:r>
    </w:p>
    <w:p w:rsidR="005910F1" w:rsidRPr="00422786" w:rsidRDefault="005910F1" w:rsidP="005910F1">
      <w:pPr>
        <w:jc w:val="center"/>
      </w:pPr>
    </w:p>
    <w:p w:rsidR="005910F1" w:rsidRPr="00422786" w:rsidRDefault="005910F1" w:rsidP="005910F1">
      <w:pPr>
        <w:jc w:val="both"/>
      </w:pPr>
      <w:r w:rsidRPr="00422786">
        <w:rPr>
          <w:b/>
          <w:bCs/>
        </w:rPr>
        <w:t>1.Аналитическая деятельность:</w:t>
      </w:r>
    </w:p>
    <w:p w:rsidR="005910F1" w:rsidRPr="00422786" w:rsidRDefault="005910F1" w:rsidP="005910F1">
      <w:pPr>
        <w:numPr>
          <w:ilvl w:val="0"/>
          <w:numId w:val="9"/>
        </w:numPr>
        <w:jc w:val="both"/>
      </w:pPr>
      <w:r w:rsidRPr="00422786">
        <w:t>Анализ методической деятельности МО  за 20</w:t>
      </w:r>
      <w:r w:rsidR="000934F5">
        <w:t>23</w:t>
      </w:r>
      <w:r w:rsidRPr="00422786">
        <w:t>-20</w:t>
      </w:r>
      <w:r w:rsidR="000934F5">
        <w:t>24</w:t>
      </w:r>
      <w:r w:rsidRPr="00422786">
        <w:t xml:space="preserve"> учебный </w:t>
      </w:r>
      <w:r w:rsidR="000934F5">
        <w:t>год и планирование на 2024-2025</w:t>
      </w:r>
      <w:r>
        <w:t xml:space="preserve"> </w:t>
      </w:r>
      <w:r w:rsidRPr="00422786">
        <w:t>учебный год.</w:t>
      </w:r>
    </w:p>
    <w:p w:rsidR="005910F1" w:rsidRPr="00422786" w:rsidRDefault="005910F1" w:rsidP="005910F1">
      <w:pPr>
        <w:numPr>
          <w:ilvl w:val="0"/>
          <w:numId w:val="9"/>
        </w:numPr>
        <w:jc w:val="both"/>
      </w:pPr>
      <w:r w:rsidRPr="00422786">
        <w:t>Анализ посещения открытых мероприятий и классных часов.</w:t>
      </w:r>
    </w:p>
    <w:p w:rsidR="005910F1" w:rsidRPr="00422786" w:rsidRDefault="005910F1" w:rsidP="005910F1">
      <w:pPr>
        <w:numPr>
          <w:ilvl w:val="0"/>
          <w:numId w:val="9"/>
        </w:numPr>
        <w:jc w:val="both"/>
      </w:pPr>
      <w:r w:rsidRPr="00422786">
        <w:t>Изучение направлений деятельности классных руководителей (тема самообразования).</w:t>
      </w:r>
    </w:p>
    <w:p w:rsidR="005910F1" w:rsidRPr="00422786" w:rsidRDefault="005910F1" w:rsidP="005910F1">
      <w:pPr>
        <w:numPr>
          <w:ilvl w:val="0"/>
          <w:numId w:val="9"/>
        </w:numPr>
        <w:jc w:val="both"/>
      </w:pPr>
      <w:r w:rsidRPr="00422786">
        <w:t>Анализ работы классных руководителей с целью оказания помощи.</w:t>
      </w:r>
    </w:p>
    <w:p w:rsidR="005910F1" w:rsidRPr="00422786" w:rsidRDefault="005910F1" w:rsidP="005910F1">
      <w:pPr>
        <w:jc w:val="both"/>
      </w:pPr>
      <w:r w:rsidRPr="00422786">
        <w:rPr>
          <w:b/>
          <w:bCs/>
        </w:rPr>
        <w:t>2. Информационная деятельность:</w:t>
      </w:r>
    </w:p>
    <w:p w:rsidR="005910F1" w:rsidRPr="00422786" w:rsidRDefault="005910F1" w:rsidP="005910F1">
      <w:pPr>
        <w:numPr>
          <w:ilvl w:val="0"/>
          <w:numId w:val="10"/>
        </w:numPr>
        <w:jc w:val="both"/>
      </w:pPr>
      <w:r w:rsidRPr="00422786"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5910F1" w:rsidRPr="00422786" w:rsidRDefault="005910F1" w:rsidP="005910F1">
      <w:pPr>
        <w:numPr>
          <w:ilvl w:val="0"/>
          <w:numId w:val="10"/>
        </w:numPr>
        <w:jc w:val="both"/>
      </w:pPr>
      <w:r w:rsidRPr="00422786">
        <w:t>Работа  с  ФГОС НОО ООО и общего образования.</w:t>
      </w:r>
    </w:p>
    <w:p w:rsidR="005910F1" w:rsidRPr="00422786" w:rsidRDefault="005910F1" w:rsidP="005910F1">
      <w:pPr>
        <w:numPr>
          <w:ilvl w:val="0"/>
          <w:numId w:val="10"/>
        </w:numPr>
        <w:jc w:val="both"/>
      </w:pPr>
      <w:r w:rsidRPr="00422786">
        <w:t>Пополнение тематической папки «Методическая копилка  классных руководителей.</w:t>
      </w:r>
    </w:p>
    <w:p w:rsidR="005910F1" w:rsidRPr="00422786" w:rsidRDefault="005910F1" w:rsidP="005910F1">
      <w:pPr>
        <w:jc w:val="both"/>
      </w:pPr>
      <w:r w:rsidRPr="00422786">
        <w:lastRenderedPageBreak/>
        <w:t> </w:t>
      </w:r>
    </w:p>
    <w:p w:rsidR="005910F1" w:rsidRPr="00422786" w:rsidRDefault="005910F1" w:rsidP="005910F1">
      <w:pPr>
        <w:jc w:val="both"/>
      </w:pPr>
      <w:r w:rsidRPr="00422786">
        <w:rPr>
          <w:b/>
          <w:bCs/>
        </w:rPr>
        <w:t>3. Организация методической деятельности:</w:t>
      </w:r>
    </w:p>
    <w:p w:rsidR="005910F1" w:rsidRPr="00422786" w:rsidRDefault="005910F1" w:rsidP="005910F1">
      <w:pPr>
        <w:numPr>
          <w:ilvl w:val="0"/>
          <w:numId w:val="11"/>
        </w:numPr>
        <w:jc w:val="both"/>
      </w:pPr>
      <w:r w:rsidRPr="00422786">
        <w:t>Выявление  затруднений,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:rsidR="005910F1" w:rsidRPr="00422786" w:rsidRDefault="005910F1" w:rsidP="005910F1">
      <w:pPr>
        <w:jc w:val="both"/>
      </w:pPr>
      <w:r w:rsidRPr="00422786">
        <w:t> </w:t>
      </w:r>
    </w:p>
    <w:p w:rsidR="005910F1" w:rsidRPr="00422786" w:rsidRDefault="005910F1" w:rsidP="005910F1">
      <w:pPr>
        <w:jc w:val="both"/>
      </w:pPr>
      <w:r w:rsidRPr="00422786">
        <w:rPr>
          <w:b/>
          <w:bCs/>
        </w:rPr>
        <w:t>4.  Консультативная деятельность:</w:t>
      </w:r>
    </w:p>
    <w:p w:rsidR="005910F1" w:rsidRPr="00422786" w:rsidRDefault="005910F1" w:rsidP="005910F1">
      <w:pPr>
        <w:numPr>
          <w:ilvl w:val="0"/>
          <w:numId w:val="12"/>
        </w:numPr>
        <w:jc w:val="both"/>
      </w:pPr>
      <w:r w:rsidRPr="00422786">
        <w:t>Консультирование классных руководителей по вопросам составления плана воспитательной работы.</w:t>
      </w:r>
    </w:p>
    <w:p w:rsidR="005910F1" w:rsidRPr="00422786" w:rsidRDefault="005910F1" w:rsidP="005910F1">
      <w:pPr>
        <w:numPr>
          <w:ilvl w:val="0"/>
          <w:numId w:val="12"/>
        </w:numPr>
        <w:jc w:val="both"/>
      </w:pPr>
      <w:r w:rsidRPr="00422786">
        <w:t>Консультирование классных руководителей с целью ликвидации затруднений в педагогической деятельности.</w:t>
      </w:r>
    </w:p>
    <w:p w:rsidR="005910F1" w:rsidRPr="00422786" w:rsidRDefault="005910F1" w:rsidP="005910F1">
      <w:pPr>
        <w:numPr>
          <w:ilvl w:val="0"/>
          <w:numId w:val="12"/>
        </w:numPr>
        <w:jc w:val="both"/>
      </w:pPr>
      <w:r w:rsidRPr="00422786"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5910F1" w:rsidRPr="00422786" w:rsidRDefault="005910F1" w:rsidP="005910F1">
      <w:pPr>
        <w:jc w:val="both"/>
      </w:pPr>
      <w:r w:rsidRPr="00422786">
        <w:t> </w:t>
      </w:r>
    </w:p>
    <w:p w:rsidR="005910F1" w:rsidRPr="00422786" w:rsidRDefault="005910F1" w:rsidP="005910F1">
      <w:pPr>
        <w:jc w:val="both"/>
      </w:pPr>
      <w:r w:rsidRPr="00422786">
        <w:rPr>
          <w:b/>
          <w:bCs/>
        </w:rPr>
        <w:t>Организационные формы работы:</w:t>
      </w:r>
    </w:p>
    <w:p w:rsidR="005910F1" w:rsidRPr="00422786" w:rsidRDefault="005910F1" w:rsidP="005910F1">
      <w:pPr>
        <w:numPr>
          <w:ilvl w:val="0"/>
          <w:numId w:val="13"/>
        </w:numPr>
        <w:jc w:val="both"/>
      </w:pPr>
      <w:r w:rsidRPr="00422786">
        <w:t>Заседания методического объединения.</w:t>
      </w:r>
    </w:p>
    <w:p w:rsidR="005910F1" w:rsidRPr="00422786" w:rsidRDefault="005910F1" w:rsidP="005910F1">
      <w:pPr>
        <w:numPr>
          <w:ilvl w:val="0"/>
          <w:numId w:val="13"/>
        </w:numPr>
        <w:jc w:val="both"/>
      </w:pPr>
      <w:r w:rsidRPr="00422786">
        <w:t>Методическая помощь и индивидуальные консультации по вопросам организации внеклассной и внеурочной деятельности.</w:t>
      </w:r>
    </w:p>
    <w:p w:rsidR="005910F1" w:rsidRPr="00422786" w:rsidRDefault="005910F1" w:rsidP="005910F1">
      <w:pPr>
        <w:numPr>
          <w:ilvl w:val="0"/>
          <w:numId w:val="13"/>
        </w:numPr>
        <w:jc w:val="both"/>
      </w:pPr>
      <w:proofErr w:type="spellStart"/>
      <w:r w:rsidRPr="00422786">
        <w:t>Взаимопосещение</w:t>
      </w:r>
      <w:proofErr w:type="spellEnd"/>
      <w:r w:rsidRPr="00422786">
        <w:t xml:space="preserve"> классных часов и открытых мероприятий педагогами, классных руководителей.</w:t>
      </w:r>
    </w:p>
    <w:p w:rsidR="005910F1" w:rsidRPr="00422786" w:rsidRDefault="005910F1" w:rsidP="005910F1">
      <w:pPr>
        <w:numPr>
          <w:ilvl w:val="0"/>
          <w:numId w:val="13"/>
        </w:numPr>
        <w:jc w:val="both"/>
      </w:pPr>
      <w:r w:rsidRPr="00422786">
        <w:t>Выступления классных ру</w:t>
      </w:r>
      <w:r w:rsidR="00EE52DC">
        <w:t>ководителей на МО школы,</w:t>
      </w:r>
      <w:r w:rsidRPr="00422786">
        <w:t xml:space="preserve"> педагогических советах.</w:t>
      </w:r>
    </w:p>
    <w:p w:rsidR="005910F1" w:rsidRPr="00422786" w:rsidRDefault="005910F1" w:rsidP="005910F1">
      <w:pPr>
        <w:numPr>
          <w:ilvl w:val="0"/>
          <w:numId w:val="13"/>
        </w:numPr>
        <w:jc w:val="both"/>
      </w:pPr>
      <w:r w:rsidRPr="00422786">
        <w:t>П</w:t>
      </w:r>
      <w:r w:rsidR="00EE52DC">
        <w:t>осещение семинаров.</w:t>
      </w:r>
    </w:p>
    <w:p w:rsidR="005910F1" w:rsidRPr="00422786" w:rsidRDefault="005910F1" w:rsidP="005910F1">
      <w:pPr>
        <w:numPr>
          <w:ilvl w:val="0"/>
          <w:numId w:val="13"/>
        </w:numPr>
        <w:jc w:val="both"/>
      </w:pPr>
      <w:r w:rsidRPr="00422786">
        <w:t>Повышение квалификации классных руководителей.</w:t>
      </w:r>
    </w:p>
    <w:p w:rsidR="005910F1" w:rsidRDefault="005910F1" w:rsidP="005910F1">
      <w:pPr>
        <w:numPr>
          <w:ilvl w:val="0"/>
          <w:numId w:val="13"/>
        </w:numPr>
        <w:jc w:val="both"/>
      </w:pPr>
      <w:r w:rsidRPr="00422786">
        <w:t>Прохождение аттестации педагогических кадров.</w:t>
      </w:r>
    </w:p>
    <w:p w:rsidR="000551F5" w:rsidRDefault="000551F5" w:rsidP="000551F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Межсекционная</w:t>
      </w:r>
      <w:proofErr w:type="spellEnd"/>
      <w:r>
        <w:rPr>
          <w:b/>
          <w:u w:val="single"/>
        </w:rPr>
        <w:t xml:space="preserve"> работа:</w:t>
      </w:r>
    </w:p>
    <w:p w:rsidR="000551F5" w:rsidRDefault="000551F5" w:rsidP="000551F5">
      <w:pPr>
        <w:pStyle w:val="a7"/>
        <w:numPr>
          <w:ilvl w:val="1"/>
          <w:numId w:val="12"/>
        </w:numPr>
        <w:jc w:val="both"/>
      </w:pPr>
      <w:r>
        <w:t>Открытые классные часы и мероприятия.</w:t>
      </w:r>
    </w:p>
    <w:p w:rsidR="000551F5" w:rsidRDefault="000551F5" w:rsidP="000551F5">
      <w:pPr>
        <w:pStyle w:val="a7"/>
        <w:numPr>
          <w:ilvl w:val="1"/>
          <w:numId w:val="12"/>
        </w:numPr>
        <w:jc w:val="both"/>
      </w:pPr>
      <w:r>
        <w:t>Внеклассная работ</w:t>
      </w:r>
      <w:proofErr w:type="gramStart"/>
      <w:r>
        <w:t>а(</w:t>
      </w:r>
      <w:proofErr w:type="gramEnd"/>
      <w:r>
        <w:t xml:space="preserve"> проведение праздников, экскурсий и </w:t>
      </w:r>
      <w:proofErr w:type="spellStart"/>
      <w:r>
        <w:t>тд</w:t>
      </w:r>
      <w:proofErr w:type="spellEnd"/>
      <w:r>
        <w:t>.)</w:t>
      </w:r>
    </w:p>
    <w:p w:rsidR="000551F5" w:rsidRDefault="000551F5" w:rsidP="000551F5">
      <w:pPr>
        <w:pStyle w:val="a7"/>
        <w:numPr>
          <w:ilvl w:val="1"/>
          <w:numId w:val="12"/>
        </w:numPr>
        <w:jc w:val="both"/>
      </w:pPr>
      <w:r>
        <w:t>Работа с родителям</w:t>
      </w:r>
      <w:proofErr w:type="gramStart"/>
      <w:r>
        <w:t>и(</w:t>
      </w:r>
      <w:proofErr w:type="gramEnd"/>
      <w:r>
        <w:t>родительские собрания, консультации, привлечение к сотрудничеству)</w:t>
      </w:r>
    </w:p>
    <w:p w:rsidR="000551F5" w:rsidRDefault="000551F5" w:rsidP="000551F5">
      <w:pPr>
        <w:pStyle w:val="a7"/>
        <w:numPr>
          <w:ilvl w:val="1"/>
          <w:numId w:val="12"/>
        </w:numPr>
        <w:jc w:val="both"/>
      </w:pPr>
      <w:r>
        <w:t>Самообразование классных руководителей.</w:t>
      </w:r>
    </w:p>
    <w:p w:rsidR="000551F5" w:rsidRPr="000551F5" w:rsidRDefault="000551F5" w:rsidP="000551F5">
      <w:pPr>
        <w:pStyle w:val="a7"/>
        <w:numPr>
          <w:ilvl w:val="1"/>
          <w:numId w:val="12"/>
        </w:numPr>
        <w:jc w:val="both"/>
      </w:pPr>
      <w:r>
        <w:t>Нефор</w:t>
      </w:r>
      <w:r w:rsidR="00E34E70">
        <w:t>мальное общение (поздравление именинников, обсуждение, групповая рефлексия деятельности ШМО).</w:t>
      </w:r>
    </w:p>
    <w:p w:rsidR="005910F1" w:rsidRDefault="005910F1" w:rsidP="005910F1">
      <w:pPr>
        <w:jc w:val="both"/>
        <w:rPr>
          <w:color w:val="FF0000"/>
        </w:rPr>
      </w:pPr>
      <w:r w:rsidRPr="00422786">
        <w:rPr>
          <w:color w:val="FF0000"/>
        </w:rPr>
        <w:t> </w:t>
      </w:r>
    </w:p>
    <w:p w:rsidR="005910F1" w:rsidRPr="00422786" w:rsidRDefault="005910F1" w:rsidP="005910F1">
      <w:pPr>
        <w:jc w:val="both"/>
        <w:rPr>
          <w:color w:val="FF0000"/>
        </w:rPr>
      </w:pPr>
    </w:p>
    <w:p w:rsidR="005910F1" w:rsidRDefault="005910F1" w:rsidP="005910F1">
      <w:pPr>
        <w:pStyle w:val="a6"/>
        <w:jc w:val="center"/>
        <w:rPr>
          <w:rStyle w:val="a5"/>
          <w:sz w:val="24"/>
          <w:szCs w:val="24"/>
        </w:rPr>
      </w:pPr>
    </w:p>
    <w:p w:rsidR="005910F1" w:rsidRDefault="005910F1" w:rsidP="005910F1">
      <w:pPr>
        <w:pStyle w:val="a6"/>
        <w:jc w:val="center"/>
        <w:rPr>
          <w:rStyle w:val="a5"/>
          <w:sz w:val="24"/>
          <w:szCs w:val="24"/>
        </w:rPr>
      </w:pPr>
    </w:p>
    <w:p w:rsidR="005910F1" w:rsidRPr="00030997" w:rsidRDefault="005910F1" w:rsidP="005910F1">
      <w:pPr>
        <w:pStyle w:val="a6"/>
        <w:jc w:val="center"/>
        <w:rPr>
          <w:sz w:val="24"/>
          <w:szCs w:val="24"/>
        </w:rPr>
      </w:pPr>
      <w:r w:rsidRPr="00030997">
        <w:rPr>
          <w:rStyle w:val="a5"/>
          <w:sz w:val="24"/>
          <w:szCs w:val="24"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892"/>
        <w:gridCol w:w="2317"/>
        <w:gridCol w:w="3175"/>
        <w:gridCol w:w="2373"/>
        <w:gridCol w:w="2373"/>
      </w:tblGrid>
      <w:tr w:rsidR="005910F1" w:rsidRPr="00030997" w:rsidTr="00DB6CE4">
        <w:trPr>
          <w:trHeight w:val="40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>Решаемые вопросы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910F1" w:rsidRPr="00984B3F" w:rsidTr="00DB6CE4">
        <w:trPr>
          <w:trHeight w:val="92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>Заседание МО.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>Планирование на новый учебный год.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984B3F" w:rsidRDefault="005910F1" w:rsidP="00DB6CE4">
            <w:pPr>
              <w:numPr>
                <w:ilvl w:val="0"/>
                <w:numId w:val="1"/>
              </w:numPr>
              <w:jc w:val="both"/>
            </w:pPr>
            <w:r w:rsidRPr="00984B3F">
              <w:t>Рекомендации классным руководителям по составлению планов ВР.</w:t>
            </w:r>
          </w:p>
          <w:p w:rsidR="005910F1" w:rsidRPr="00984B3F" w:rsidRDefault="005910F1" w:rsidP="00DB6CE4">
            <w:pPr>
              <w:numPr>
                <w:ilvl w:val="0"/>
                <w:numId w:val="1"/>
              </w:numPr>
              <w:jc w:val="both"/>
            </w:pPr>
            <w:r w:rsidRPr="00984B3F">
              <w:t>Рассмотрение:</w:t>
            </w:r>
          </w:p>
          <w:p w:rsidR="005910F1" w:rsidRPr="00984B3F" w:rsidRDefault="005910F1" w:rsidP="00DB6CE4">
            <w:pPr>
              <w:numPr>
                <w:ilvl w:val="0"/>
                <w:numId w:val="2"/>
              </w:numPr>
              <w:jc w:val="both"/>
            </w:pPr>
            <w:r w:rsidRPr="00984B3F">
              <w:t xml:space="preserve">Плана работы МО классных  руководителей на </w:t>
            </w:r>
            <w:r w:rsidR="00867AAB">
              <w:t>2024-2025</w:t>
            </w:r>
            <w:r>
              <w:t xml:space="preserve"> </w:t>
            </w:r>
            <w:r w:rsidRPr="00984B3F">
              <w:t>учебный год;</w:t>
            </w:r>
          </w:p>
          <w:p w:rsidR="005910F1" w:rsidRDefault="005910F1" w:rsidP="00DB6CE4">
            <w:pPr>
              <w:numPr>
                <w:ilvl w:val="0"/>
                <w:numId w:val="2"/>
              </w:numPr>
              <w:jc w:val="both"/>
            </w:pPr>
            <w:r w:rsidRPr="00984B3F">
              <w:t xml:space="preserve">Комплексного плана по формированию здорового образа жизни  на </w:t>
            </w:r>
            <w:r w:rsidR="00867AAB">
              <w:t>2024-2025</w:t>
            </w:r>
            <w:r w:rsidRPr="00984B3F">
              <w:t xml:space="preserve"> учебный год;</w:t>
            </w:r>
          </w:p>
          <w:p w:rsidR="005910F1" w:rsidRPr="00984B3F" w:rsidRDefault="005910F1" w:rsidP="00DB6CE4">
            <w:pPr>
              <w:numPr>
                <w:ilvl w:val="0"/>
                <w:numId w:val="2"/>
              </w:numPr>
              <w:jc w:val="both"/>
            </w:pPr>
            <w:r>
              <w:t>Плана работ</w:t>
            </w:r>
            <w:r w:rsidR="00EE52DC">
              <w:t xml:space="preserve">ы психологической </w:t>
            </w:r>
            <w:r w:rsidR="00867AAB">
              <w:t>службы на 2024-2024</w:t>
            </w:r>
            <w:r>
              <w:t xml:space="preserve"> учебный год</w:t>
            </w:r>
            <w:r w:rsidR="00DB6CE4">
              <w:t>. Работа с детьми «группы риска». Диагностика и профилактика (методика Волкова, ЕМ СПТ)</w:t>
            </w:r>
          </w:p>
          <w:p w:rsidR="005910F1" w:rsidRDefault="005910F1" w:rsidP="00EE52DC">
            <w:pPr>
              <w:numPr>
                <w:ilvl w:val="0"/>
                <w:numId w:val="2"/>
              </w:numPr>
              <w:jc w:val="both"/>
            </w:pPr>
            <w:r w:rsidRPr="00984B3F">
              <w:t xml:space="preserve">Комплексного плана совместной работы с ПДН по профилактике правонарушений на </w:t>
            </w:r>
            <w:r w:rsidR="00867AAB">
              <w:t>2024-2025</w:t>
            </w:r>
            <w:r>
              <w:t xml:space="preserve"> </w:t>
            </w:r>
            <w:r w:rsidRPr="00984B3F">
              <w:t>учебный год;</w:t>
            </w:r>
          </w:p>
          <w:p w:rsidR="005910F1" w:rsidRDefault="005910F1" w:rsidP="00DB6CE4">
            <w:pPr>
              <w:numPr>
                <w:ilvl w:val="0"/>
                <w:numId w:val="2"/>
              </w:numPr>
              <w:jc w:val="both"/>
            </w:pPr>
            <w:r w:rsidRPr="00984B3F">
              <w:t xml:space="preserve">График спортивно-массовых мероприятий на </w:t>
            </w:r>
            <w:r w:rsidR="00867AAB">
              <w:t>2024-2025</w:t>
            </w:r>
            <w:r w:rsidRPr="00984B3F">
              <w:t xml:space="preserve"> учебный год.</w:t>
            </w:r>
          </w:p>
          <w:p w:rsidR="005910F1" w:rsidRDefault="005910F1" w:rsidP="00DB6CE4">
            <w:pPr>
              <w:numPr>
                <w:ilvl w:val="0"/>
                <w:numId w:val="2"/>
              </w:numPr>
              <w:jc w:val="both"/>
            </w:pPr>
            <w:r>
              <w:t>Методика диагностики личностного роста</w:t>
            </w:r>
          </w:p>
          <w:p w:rsidR="00867AAB" w:rsidRPr="00984B3F" w:rsidRDefault="00867AAB" w:rsidP="00DB6CE4">
            <w:pPr>
              <w:numPr>
                <w:ilvl w:val="0"/>
                <w:numId w:val="2"/>
              </w:numPr>
              <w:jc w:val="both"/>
            </w:pPr>
            <w:r>
              <w:t xml:space="preserve">Составление графика открытых классных мероприятий в </w:t>
            </w:r>
            <w:r>
              <w:lastRenderedPageBreak/>
              <w:t>соответствии с программой воспитания в школе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EE52DC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директора по УВР Беликова Л.П.</w:t>
            </w: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EE52DC" w:rsidRPr="007B2030" w:rsidRDefault="00EE52DC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МО, Дудоладова Е.Н.</w:t>
            </w:r>
          </w:p>
          <w:p w:rsidR="005910F1" w:rsidRPr="007B2030" w:rsidRDefault="00EE52DC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Беликова Л.П.</w:t>
            </w: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EE52DC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  <w:r w:rsidRPr="007B2030">
              <w:rPr>
                <w:sz w:val="24"/>
                <w:szCs w:val="24"/>
              </w:rPr>
              <w:t xml:space="preserve">педагоги-психологи, </w:t>
            </w:r>
            <w:proofErr w:type="spellStart"/>
            <w:r w:rsidR="00EE52DC">
              <w:rPr>
                <w:sz w:val="24"/>
                <w:szCs w:val="24"/>
              </w:rPr>
              <w:t>Ченушкина</w:t>
            </w:r>
            <w:proofErr w:type="spellEnd"/>
            <w:r w:rsidR="00EE52DC">
              <w:rPr>
                <w:sz w:val="24"/>
                <w:szCs w:val="24"/>
              </w:rPr>
              <w:t xml:space="preserve"> Н.В.</w:t>
            </w:r>
          </w:p>
          <w:p w:rsidR="005910F1" w:rsidRPr="007B2030" w:rsidRDefault="00EE52DC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педагог, Ермакова Г.М.</w:t>
            </w: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  <w:r w:rsidRPr="007B2030">
              <w:rPr>
                <w:sz w:val="24"/>
                <w:szCs w:val="24"/>
              </w:rPr>
              <w:t xml:space="preserve">Зам. директора </w:t>
            </w:r>
            <w:r w:rsidR="00EE52DC">
              <w:rPr>
                <w:sz w:val="24"/>
                <w:szCs w:val="24"/>
              </w:rPr>
              <w:t>по УВР Беликова Л.П.</w:t>
            </w:r>
          </w:p>
          <w:p w:rsidR="005910F1" w:rsidRDefault="00EE52DC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</w:t>
            </w:r>
            <w:r w:rsidR="00867AAB">
              <w:rPr>
                <w:sz w:val="24"/>
                <w:szCs w:val="24"/>
              </w:rPr>
              <w:t xml:space="preserve">льтуры Горохов А.В., </w:t>
            </w:r>
            <w:proofErr w:type="spellStart"/>
            <w:r w:rsidR="00867AAB">
              <w:rPr>
                <w:sz w:val="24"/>
                <w:szCs w:val="24"/>
              </w:rPr>
              <w:t>Бедриков</w:t>
            </w:r>
            <w:proofErr w:type="spellEnd"/>
            <w:r w:rsidR="00867AAB">
              <w:rPr>
                <w:sz w:val="24"/>
                <w:szCs w:val="24"/>
              </w:rPr>
              <w:t xml:space="preserve"> С.А.</w:t>
            </w:r>
          </w:p>
          <w:p w:rsidR="00A435FC" w:rsidRDefault="00A435FC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A435FC" w:rsidRPr="007B2030" w:rsidRDefault="00A435FC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5910F1" w:rsidRPr="00984B3F" w:rsidTr="00DB6CE4">
        <w:trPr>
          <w:trHeight w:val="561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A435FC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0E4667" w:rsidRDefault="003A3BA3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BF2604">
              <w:rPr>
                <w:b/>
                <w:color w:val="000000"/>
                <w:sz w:val="24"/>
                <w:szCs w:val="24"/>
              </w:rPr>
              <w:t>Современные формы работы с родителями</w:t>
            </w:r>
            <w:r w:rsidR="005910F1" w:rsidRPr="000E4667">
              <w:rPr>
                <w:b/>
                <w:bCs/>
                <w:iCs/>
                <w:color w:val="000000"/>
                <w:sz w:val="24"/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A3" w:rsidRDefault="00A435FC" w:rsidP="00DB6CE4">
            <w:pPr>
              <w:numPr>
                <w:ilvl w:val="0"/>
                <w:numId w:val="3"/>
              </w:numPr>
              <w:jc w:val="both"/>
            </w:pPr>
            <w:r>
              <w:t>«</w:t>
            </w:r>
            <w:proofErr w:type="spellStart"/>
            <w:r>
              <w:t>Семьеведенние</w:t>
            </w:r>
            <w:proofErr w:type="spellEnd"/>
            <w:r>
              <w:t>: система работы классного руководителя»</w:t>
            </w:r>
          </w:p>
          <w:p w:rsidR="00A435FC" w:rsidRPr="00984B3F" w:rsidRDefault="00A435FC" w:rsidP="00DB6CE4">
            <w:pPr>
              <w:numPr>
                <w:ilvl w:val="0"/>
                <w:numId w:val="3"/>
              </w:numPr>
              <w:jc w:val="both"/>
            </w:pPr>
            <w:r>
              <w:t>Из опыта работы.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A435FC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 классов</w:t>
            </w: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EE52DC" w:rsidRDefault="00EE52DC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EE52DC" w:rsidRPr="007B2030" w:rsidRDefault="00EE52DC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Pr="007B2030" w:rsidRDefault="005910F1" w:rsidP="00A435FC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5910F1" w:rsidRPr="00984B3F" w:rsidTr="00577BD9">
        <w:trPr>
          <w:trHeight w:val="69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A435FC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Методический </w:t>
            </w:r>
            <w:r w:rsidR="009F0214"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9F0214" w:rsidP="009F0214">
            <w:pPr>
              <w:pStyle w:val="a6"/>
              <w:spacing w:before="0" w:beforeAutospacing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Школа-территория безопасности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984B3F" w:rsidRDefault="00A435FC" w:rsidP="00DB6CE4">
            <w:pPr>
              <w:numPr>
                <w:ilvl w:val="0"/>
                <w:numId w:val="4"/>
              </w:numPr>
              <w:jc w:val="both"/>
            </w:pPr>
            <w:r>
              <w:t xml:space="preserve"> </w:t>
            </w:r>
            <w:r w:rsidR="00271E70">
              <w:t>«Формы и методы работы классного руководителя с обучающимися и родителями по безопасному использованию сети интернет, направленные на блокировку опасного контент</w:t>
            </w:r>
            <w:proofErr w:type="gramStart"/>
            <w:r w:rsidR="00271E70">
              <w:t>а(</w:t>
            </w:r>
            <w:proofErr w:type="gramEnd"/>
            <w:r w:rsidR="00271E70">
              <w:t>информации, причиняющей вред здоровью и развитию детей)</w:t>
            </w:r>
            <w:r w:rsidR="005910F1" w:rsidRPr="00984B3F">
              <w:t>.</w:t>
            </w:r>
          </w:p>
          <w:p w:rsidR="005910F1" w:rsidRDefault="005910F1" w:rsidP="00271E70">
            <w:pPr>
              <w:jc w:val="both"/>
            </w:pPr>
          </w:p>
          <w:p w:rsidR="005910F1" w:rsidRPr="00984B3F" w:rsidRDefault="00271E70" w:rsidP="00DB6CE4">
            <w:pPr>
              <w:numPr>
                <w:ilvl w:val="0"/>
                <w:numId w:val="4"/>
              </w:numPr>
              <w:jc w:val="both"/>
            </w:pPr>
            <w:r>
              <w:t xml:space="preserve">«Работа классного руководителя по проведению мероприятий в образовательных организациях, </w:t>
            </w:r>
            <w:r>
              <w:lastRenderedPageBreak/>
              <w:t>направленных на повышение толерантности»</w:t>
            </w:r>
          </w:p>
          <w:p w:rsidR="005910F1" w:rsidRPr="00984B3F" w:rsidRDefault="00A435FC" w:rsidP="00A435FC">
            <w:pPr>
              <w:pStyle w:val="a7"/>
              <w:numPr>
                <w:ilvl w:val="0"/>
                <w:numId w:val="4"/>
              </w:numPr>
              <w:jc w:val="both"/>
            </w:pPr>
            <w:r>
              <w:t>«Организация и реализация проектов социальной направленности»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271E70" w:rsidP="00DB6CE4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Лямшева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  <w:r w:rsidR="009F0214">
              <w:rPr>
                <w:sz w:val="24"/>
                <w:szCs w:val="24"/>
              </w:rPr>
              <w:t>.</w:t>
            </w: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A435FC" w:rsidRDefault="00A435FC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A435FC" w:rsidRDefault="00A435FC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271E70" w:rsidRPr="007B2030" w:rsidRDefault="00271E70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Дудоладова Е.Н.</w:t>
            </w:r>
          </w:p>
          <w:p w:rsidR="00577BD9" w:rsidRDefault="00577BD9" w:rsidP="00DB6CE4"/>
          <w:p w:rsidR="00271E70" w:rsidRDefault="00271E70" w:rsidP="00DB6CE4"/>
          <w:p w:rsidR="00271E70" w:rsidRDefault="00271E70" w:rsidP="00DB6CE4"/>
          <w:p w:rsidR="00271E70" w:rsidRDefault="00271E70" w:rsidP="00DB6CE4"/>
          <w:p w:rsidR="00271E70" w:rsidRDefault="00271E70" w:rsidP="00DB6CE4"/>
          <w:p w:rsidR="00271E70" w:rsidRDefault="00271E70" w:rsidP="00DB6CE4"/>
          <w:p w:rsidR="00271E70" w:rsidRDefault="00271E70" w:rsidP="00DB6CE4"/>
          <w:p w:rsidR="00271E70" w:rsidRDefault="00271E70" w:rsidP="00DB6CE4"/>
          <w:p w:rsidR="00A435FC" w:rsidRDefault="00A435FC" w:rsidP="00DB6CE4">
            <w:proofErr w:type="spellStart"/>
            <w:r>
              <w:t>Сабаева</w:t>
            </w:r>
            <w:proofErr w:type="spellEnd"/>
            <w:r>
              <w:t xml:space="preserve"> Н.А.</w:t>
            </w:r>
          </w:p>
          <w:p w:rsidR="00A55B7B" w:rsidRDefault="00A55B7B" w:rsidP="00DB6CE4"/>
          <w:p w:rsidR="005910F1" w:rsidRDefault="005910F1" w:rsidP="00DB6CE4"/>
          <w:p w:rsidR="00271E70" w:rsidRDefault="00271E70" w:rsidP="00DB6CE4"/>
          <w:p w:rsidR="00271E70" w:rsidRDefault="00271E70" w:rsidP="00DB6CE4"/>
          <w:p w:rsidR="00271E70" w:rsidRDefault="00271E70" w:rsidP="00DB6CE4"/>
          <w:p w:rsidR="00271E70" w:rsidRDefault="00271E70" w:rsidP="00DB6CE4"/>
          <w:p w:rsidR="00E378FE" w:rsidRPr="00984B3F" w:rsidRDefault="00E378FE" w:rsidP="00DB6CE4"/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5910F1" w:rsidRPr="00984B3F" w:rsidTr="00DB6CE4">
        <w:trPr>
          <w:trHeight w:val="806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E378FE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  <w:r w:rsidR="005910F1" w:rsidRPr="007B2030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E378FE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Социальные проблемы профориентации учащихся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FE" w:rsidRDefault="00E378FE" w:rsidP="00DB6CE4">
            <w:pPr>
              <w:numPr>
                <w:ilvl w:val="0"/>
                <w:numId w:val="5"/>
              </w:numPr>
              <w:ind w:left="196" w:hanging="142"/>
              <w:jc w:val="both"/>
            </w:pPr>
            <w:r>
              <w:t xml:space="preserve">«Содержание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школе»</w:t>
            </w:r>
          </w:p>
          <w:p w:rsidR="005910F1" w:rsidRPr="00984B3F" w:rsidRDefault="00FC0FB2" w:rsidP="00DB6CE4">
            <w:pPr>
              <w:numPr>
                <w:ilvl w:val="0"/>
                <w:numId w:val="5"/>
              </w:numPr>
              <w:ind w:left="196" w:hanging="142"/>
              <w:jc w:val="both"/>
            </w:pPr>
            <w:r>
              <w:t xml:space="preserve">Структура деятельности </w:t>
            </w:r>
            <w:proofErr w:type="spellStart"/>
            <w:r>
              <w:t>педколлектива</w:t>
            </w:r>
            <w:proofErr w:type="spellEnd"/>
            <w:r>
              <w:t xml:space="preserve"> по проведению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школе»</w:t>
            </w:r>
          </w:p>
          <w:p w:rsidR="005910F1" w:rsidRPr="00984B3F" w:rsidRDefault="00FC0FB2" w:rsidP="00DB6CE4">
            <w:pPr>
              <w:numPr>
                <w:ilvl w:val="0"/>
                <w:numId w:val="5"/>
              </w:numPr>
              <w:ind w:left="196" w:hanging="142"/>
              <w:jc w:val="both"/>
            </w:pPr>
            <w:r>
              <w:t xml:space="preserve">«Интерактивные методы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работы»</w:t>
            </w:r>
            <w:r w:rsidR="005910F1" w:rsidRPr="00984B3F">
              <w:t>.</w:t>
            </w:r>
          </w:p>
          <w:p w:rsidR="005910F1" w:rsidRPr="00BC3EA7" w:rsidRDefault="00FC0FB2" w:rsidP="00FC0FB2">
            <w:pPr>
              <w:pStyle w:val="a7"/>
              <w:numPr>
                <w:ilvl w:val="0"/>
                <w:numId w:val="5"/>
              </w:numPr>
              <w:ind w:left="54" w:firstLine="142"/>
            </w:pPr>
            <w:r>
              <w:rPr>
                <w:color w:val="000000"/>
              </w:rPr>
              <w:t xml:space="preserve"> </w:t>
            </w:r>
            <w:r w:rsidR="005910F1">
              <w:rPr>
                <w:color w:val="000000"/>
              </w:rPr>
              <w:t>«</w:t>
            </w:r>
            <w:r>
              <w:rPr>
                <w:color w:val="000000"/>
                <w:szCs w:val="28"/>
              </w:rPr>
              <w:t>Работа классного руководителя по предотвращению детского дорожно-транспортного травматизма и безопасное поведение на объектах железнодорожного транспорта»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A55B7B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Дудоладова Е.Н.</w:t>
            </w: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FC0FB2" w:rsidRDefault="00FC0FB2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FC0FB2" w:rsidRDefault="00FC0FB2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FC0FB2" w:rsidRPr="007B2030" w:rsidRDefault="00FC0FB2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Pr="007B2030" w:rsidRDefault="00A55B7B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 w:rsidR="00FC0FB2">
              <w:rPr>
                <w:sz w:val="24"/>
                <w:szCs w:val="24"/>
              </w:rPr>
              <w:t>Земцова</w:t>
            </w:r>
            <w:proofErr w:type="spellEnd"/>
            <w:r w:rsidR="00FC0FB2">
              <w:rPr>
                <w:sz w:val="24"/>
                <w:szCs w:val="24"/>
              </w:rPr>
              <w:t xml:space="preserve"> Н.П.</w:t>
            </w: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A55B7B" w:rsidRDefault="00A55B7B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Pr="007B2030" w:rsidRDefault="005910F1" w:rsidP="00A55B7B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5910F1" w:rsidRPr="00984B3F" w:rsidTr="00DB6CE4">
        <w:trPr>
          <w:trHeight w:val="42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5910F1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>Заседание МО.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Default="005910F1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>Анализ работы за год.</w:t>
            </w:r>
          </w:p>
          <w:p w:rsidR="005910F1" w:rsidRPr="008A16D7" w:rsidRDefault="005910F1" w:rsidP="00DB6CE4">
            <w:pPr>
              <w:pStyle w:val="a6"/>
              <w:jc w:val="both"/>
              <w:rPr>
                <w:b/>
                <w:sz w:val="36"/>
                <w:szCs w:val="24"/>
              </w:rPr>
            </w:pPr>
            <w:r w:rsidRPr="008A16D7">
              <w:rPr>
                <w:b/>
                <w:bCs/>
                <w:iCs/>
                <w:sz w:val="24"/>
                <w:shd w:val="clear" w:color="auto" w:fill="FFFFFF"/>
              </w:rPr>
              <w:t xml:space="preserve">Педагогический мониторинг эффективности </w:t>
            </w:r>
            <w:r w:rsidRPr="008A16D7">
              <w:rPr>
                <w:b/>
                <w:bCs/>
                <w:iCs/>
                <w:sz w:val="24"/>
                <w:shd w:val="clear" w:color="auto" w:fill="FFFFFF"/>
              </w:rPr>
              <w:lastRenderedPageBreak/>
              <w:t>воспитательного процесса</w:t>
            </w:r>
          </w:p>
          <w:p w:rsidR="005910F1" w:rsidRPr="007B2030" w:rsidRDefault="005910F1" w:rsidP="00DB6CE4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B2030">
              <w:rPr>
                <w:b/>
                <w:sz w:val="24"/>
                <w:szCs w:val="24"/>
              </w:rPr>
              <w:t>Летняя оздоровительная к</w:t>
            </w:r>
            <w:r>
              <w:rPr>
                <w:b/>
                <w:sz w:val="24"/>
                <w:szCs w:val="24"/>
              </w:rPr>
              <w:t>а</w:t>
            </w:r>
            <w:r w:rsidRPr="007B2030">
              <w:rPr>
                <w:b/>
                <w:sz w:val="24"/>
                <w:szCs w:val="24"/>
              </w:rPr>
              <w:t>мпания.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B2" w:rsidRDefault="00FC0FB2" w:rsidP="00DB6CE4">
            <w:pPr>
              <w:numPr>
                <w:ilvl w:val="0"/>
                <w:numId w:val="6"/>
              </w:numPr>
              <w:jc w:val="both"/>
            </w:pPr>
            <w:r>
              <w:lastRenderedPageBreak/>
              <w:t>Итоги раб</w:t>
            </w:r>
            <w:r w:rsidR="00A435FC">
              <w:t>оты классных коллективов за 2024-2025</w:t>
            </w:r>
            <w:r>
              <w:t xml:space="preserve"> учебный год.</w:t>
            </w:r>
          </w:p>
          <w:p w:rsidR="005910F1" w:rsidRPr="00984B3F" w:rsidRDefault="005910F1" w:rsidP="00DB6CE4">
            <w:pPr>
              <w:numPr>
                <w:ilvl w:val="0"/>
                <w:numId w:val="6"/>
              </w:numPr>
              <w:jc w:val="both"/>
            </w:pPr>
            <w:r w:rsidRPr="00984B3F">
              <w:t>Анализ  ВР за год.</w:t>
            </w:r>
          </w:p>
          <w:p w:rsidR="005910F1" w:rsidRPr="00A435FC" w:rsidRDefault="00A435FC" w:rsidP="00DB6CE4">
            <w:pPr>
              <w:numPr>
                <w:ilvl w:val="0"/>
                <w:numId w:val="6"/>
              </w:numPr>
              <w:jc w:val="both"/>
            </w:pPr>
            <w:r>
              <w:rPr>
                <w:shd w:val="clear" w:color="auto" w:fill="FFFFFF"/>
              </w:rPr>
              <w:t xml:space="preserve">Планирование работы по организации летнего </w:t>
            </w:r>
            <w:r>
              <w:rPr>
                <w:shd w:val="clear" w:color="auto" w:fill="FFFFFF"/>
              </w:rPr>
              <w:lastRenderedPageBreak/>
              <w:t>отдыха.</w:t>
            </w:r>
          </w:p>
          <w:p w:rsidR="00A435FC" w:rsidRPr="00984B3F" w:rsidRDefault="00A435FC" w:rsidP="00DB6CE4">
            <w:pPr>
              <w:numPr>
                <w:ilvl w:val="0"/>
                <w:numId w:val="6"/>
              </w:numPr>
              <w:jc w:val="both"/>
            </w:pPr>
            <w:r>
              <w:t xml:space="preserve">Составление перспективного плана работы </w:t>
            </w:r>
            <w:r w:rsidR="000551F5">
              <w:t>ШМО классных руководителей на новый учебный год</w:t>
            </w:r>
          </w:p>
          <w:p w:rsidR="005910F1" w:rsidRPr="00984B3F" w:rsidRDefault="005910F1" w:rsidP="00DB6CE4">
            <w:pPr>
              <w:jc w:val="both"/>
            </w:pPr>
          </w:p>
          <w:p w:rsidR="005910F1" w:rsidRPr="00984B3F" w:rsidRDefault="005910F1" w:rsidP="00DB6CE4">
            <w:pPr>
              <w:jc w:val="both"/>
            </w:pPr>
          </w:p>
          <w:p w:rsidR="005910F1" w:rsidRPr="00984B3F" w:rsidRDefault="005910F1" w:rsidP="00DB6CE4">
            <w:pPr>
              <w:jc w:val="both"/>
            </w:pPr>
          </w:p>
          <w:p w:rsidR="005910F1" w:rsidRPr="00984B3F" w:rsidRDefault="005910F1" w:rsidP="00DB6CE4">
            <w:pPr>
              <w:jc w:val="both"/>
            </w:pPr>
          </w:p>
          <w:p w:rsidR="005910F1" w:rsidRPr="00984B3F" w:rsidRDefault="005910F1" w:rsidP="00DB6CE4">
            <w:pPr>
              <w:jc w:val="both"/>
            </w:pPr>
          </w:p>
          <w:p w:rsidR="005910F1" w:rsidRPr="00984B3F" w:rsidRDefault="005910F1" w:rsidP="00DB6CE4">
            <w:pPr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1" w:rsidRPr="007B2030" w:rsidRDefault="00FC0FB2" w:rsidP="00DB6C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Дудоладова Е.Н.</w:t>
            </w: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  <w:p w:rsidR="005910F1" w:rsidRDefault="005910F1" w:rsidP="00DB6CE4">
            <w:pPr>
              <w:pStyle w:val="a6"/>
              <w:jc w:val="both"/>
              <w:rPr>
                <w:sz w:val="24"/>
              </w:rPr>
            </w:pPr>
          </w:p>
          <w:p w:rsidR="005910F1" w:rsidRDefault="005910F1" w:rsidP="00DB6CE4">
            <w:pPr>
              <w:pStyle w:val="a6"/>
              <w:jc w:val="both"/>
              <w:rPr>
                <w:sz w:val="24"/>
              </w:rPr>
            </w:pPr>
          </w:p>
          <w:p w:rsidR="005910F1" w:rsidRPr="007B2030" w:rsidRDefault="005910F1" w:rsidP="00FC0FB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1" w:rsidRPr="007B2030" w:rsidRDefault="005910F1" w:rsidP="00DB6CE4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5910F1" w:rsidRDefault="005910F1" w:rsidP="005910F1"/>
    <w:p w:rsidR="005910F1" w:rsidRDefault="005910F1" w:rsidP="005910F1"/>
    <w:p w:rsidR="003F478E" w:rsidRDefault="003F478E"/>
    <w:sectPr w:rsidR="003F478E" w:rsidSect="00DB6CE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D0F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38E2DD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E74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150D8D"/>
    <w:multiLevelType w:val="singleLevel"/>
    <w:tmpl w:val="120A76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D55075B"/>
    <w:multiLevelType w:val="hybridMultilevel"/>
    <w:tmpl w:val="3BD603CE"/>
    <w:lvl w:ilvl="0" w:tplc="3DB80A1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52252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65563"/>
    <w:multiLevelType w:val="hybridMultilevel"/>
    <w:tmpl w:val="DE9A4E42"/>
    <w:lvl w:ilvl="0" w:tplc="5D94830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798076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1"/>
    <w:rsid w:val="000551F5"/>
    <w:rsid w:val="000934F5"/>
    <w:rsid w:val="001840A5"/>
    <w:rsid w:val="00271E70"/>
    <w:rsid w:val="0030541E"/>
    <w:rsid w:val="003A3BA3"/>
    <w:rsid w:val="003F478E"/>
    <w:rsid w:val="00465A14"/>
    <w:rsid w:val="00577BD9"/>
    <w:rsid w:val="005910F1"/>
    <w:rsid w:val="00846425"/>
    <w:rsid w:val="00867AAB"/>
    <w:rsid w:val="00983773"/>
    <w:rsid w:val="009F0214"/>
    <w:rsid w:val="00A435FC"/>
    <w:rsid w:val="00A55B7B"/>
    <w:rsid w:val="00B6115F"/>
    <w:rsid w:val="00BE6DB6"/>
    <w:rsid w:val="00CF370A"/>
    <w:rsid w:val="00D66925"/>
    <w:rsid w:val="00DB6CE4"/>
    <w:rsid w:val="00E34E70"/>
    <w:rsid w:val="00E378FE"/>
    <w:rsid w:val="00EB1E6C"/>
    <w:rsid w:val="00EE52DC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10F1"/>
    <w:pPr>
      <w:keepNext/>
      <w:jc w:val="right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910F1"/>
    <w:pPr>
      <w:keepNext/>
      <w:jc w:val="right"/>
      <w:outlineLvl w:val="2"/>
    </w:pPr>
    <w:rPr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0F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910F1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910F1"/>
    <w:pPr>
      <w:jc w:val="center"/>
    </w:pPr>
    <w:rPr>
      <w:b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5910F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5">
    <w:name w:val="Strong"/>
    <w:basedOn w:val="a0"/>
    <w:qFormat/>
    <w:rsid w:val="005910F1"/>
    <w:rPr>
      <w:b/>
      <w:bCs/>
    </w:rPr>
  </w:style>
  <w:style w:type="paragraph" w:styleId="a6">
    <w:name w:val="Normal (Web)"/>
    <w:basedOn w:val="a"/>
    <w:uiPriority w:val="99"/>
    <w:unhideWhenUsed/>
    <w:rsid w:val="005910F1"/>
    <w:pPr>
      <w:spacing w:before="100" w:beforeAutospacing="1" w:after="90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910F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10F1"/>
    <w:rPr>
      <w:strike w:val="0"/>
      <w:dstrike w:val="0"/>
      <w:color w:val="2C83A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E34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E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10F1"/>
    <w:pPr>
      <w:keepNext/>
      <w:jc w:val="right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910F1"/>
    <w:pPr>
      <w:keepNext/>
      <w:jc w:val="right"/>
      <w:outlineLvl w:val="2"/>
    </w:pPr>
    <w:rPr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0F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910F1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910F1"/>
    <w:pPr>
      <w:jc w:val="center"/>
    </w:pPr>
    <w:rPr>
      <w:b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5910F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5">
    <w:name w:val="Strong"/>
    <w:basedOn w:val="a0"/>
    <w:qFormat/>
    <w:rsid w:val="005910F1"/>
    <w:rPr>
      <w:b/>
      <w:bCs/>
    </w:rPr>
  </w:style>
  <w:style w:type="paragraph" w:styleId="a6">
    <w:name w:val="Normal (Web)"/>
    <w:basedOn w:val="a"/>
    <w:uiPriority w:val="99"/>
    <w:unhideWhenUsed/>
    <w:rsid w:val="005910F1"/>
    <w:pPr>
      <w:spacing w:before="100" w:beforeAutospacing="1" w:after="90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910F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10F1"/>
    <w:rPr>
      <w:strike w:val="0"/>
      <w:dstrike w:val="0"/>
      <w:color w:val="2C83A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E34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E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http://obrazbase.ru/nachalnaya-shkola/met-materials/1271-doklad-portfolio-dostizhenij-uchashchikhsya-nachalnoj-shkoly-kak-sredstvo-sozdaniya-situatsii-uspekha-20150410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школа</cp:lastModifiedBy>
  <cp:revision>17</cp:revision>
  <cp:lastPrinted>2024-08-14T09:33:00Z</cp:lastPrinted>
  <dcterms:created xsi:type="dcterms:W3CDTF">2021-10-21T07:55:00Z</dcterms:created>
  <dcterms:modified xsi:type="dcterms:W3CDTF">2024-10-09T05:53:00Z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25351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