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11" w:rsidRPr="00031FA1" w:rsidRDefault="00DD7411" w:rsidP="001623A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FA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</w:t>
      </w:r>
      <w:r w:rsidRPr="00031FA1">
        <w:rPr>
          <w:rFonts w:ascii="Times New Roman" w:hAnsi="Times New Roman" w:cs="Times New Roman"/>
          <w:b/>
          <w:bCs/>
          <w:sz w:val="28"/>
          <w:szCs w:val="28"/>
        </w:rPr>
        <w:t xml:space="preserve"> «Математика»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D7411" w:rsidRPr="00031FA1" w:rsidRDefault="00DD7411" w:rsidP="001623A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FA1">
        <w:rPr>
          <w:rFonts w:ascii="Times New Roman" w:hAnsi="Times New Roman" w:cs="Times New Roman"/>
          <w:b/>
          <w:bCs/>
          <w:sz w:val="28"/>
          <w:szCs w:val="28"/>
        </w:rPr>
        <w:t>5-9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DD7411" w:rsidRDefault="00DD7411" w:rsidP="001623A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7411" w:rsidRDefault="00DD7411" w:rsidP="001623A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            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Рабочая программа  учебного предмета математика для </w:t>
      </w:r>
      <w:r>
        <w:rPr>
          <w:rStyle w:val="c1"/>
          <w:rFonts w:ascii="Times New Roman" w:hAnsi="Times New Roman" w:cs="Times New Roman"/>
          <w:sz w:val="28"/>
          <w:szCs w:val="28"/>
        </w:rPr>
        <w:t>5-9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Style w:val="c1"/>
          <w:rFonts w:ascii="Times New Roman" w:hAnsi="Times New Roman" w:cs="Times New Roman"/>
          <w:sz w:val="28"/>
          <w:szCs w:val="28"/>
        </w:rPr>
        <w:t>ов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компонента Государственного образовательного стандарта и рассчитана на базовый уровень.</w:t>
      </w:r>
    </w:p>
    <w:p w:rsidR="00DD7411" w:rsidRPr="00F65C4C" w:rsidRDefault="00DD7411" w:rsidP="00F65C4C">
      <w:pPr>
        <w:pStyle w:val="NoSpacing"/>
      </w:pPr>
      <w:r w:rsidRPr="00F65C4C">
        <w:rPr>
          <w:rStyle w:val="c16"/>
          <w:rFonts w:ascii="Times New Roman" w:hAnsi="Times New Roman" w:cs="Times New Roman"/>
          <w:sz w:val="28"/>
          <w:szCs w:val="28"/>
        </w:rPr>
        <w:t xml:space="preserve">    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      Основная </w:t>
      </w:r>
      <w:r w:rsidRPr="00C908A8">
        <w:rPr>
          <w:rStyle w:val="c1"/>
          <w:rFonts w:ascii="Times New Roman" w:hAnsi="Times New Roman" w:cs="Times New Roman"/>
          <w:b/>
          <w:bCs/>
          <w:sz w:val="28"/>
          <w:szCs w:val="28"/>
        </w:rPr>
        <w:t>цель курса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 — дать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обучающимся 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 доступные знания, необходимые в повседневной жизни и при выборе профессии.</w:t>
      </w:r>
    </w:p>
    <w:p w:rsidR="00DD7411" w:rsidRPr="00F65C4C" w:rsidRDefault="00DD7411" w:rsidP="00F65C4C">
      <w:pPr>
        <w:pStyle w:val="NoSpacing"/>
      </w:pPr>
      <w:r>
        <w:rPr>
          <w:rStyle w:val="c2c50"/>
          <w:rFonts w:ascii="Times New Roman" w:hAnsi="Times New Roman" w:cs="Times New Roman"/>
          <w:sz w:val="28"/>
          <w:szCs w:val="28"/>
        </w:rPr>
        <w:t xml:space="preserve">        </w:t>
      </w:r>
      <w:r w:rsidRPr="00F65C4C">
        <w:rPr>
          <w:rStyle w:val="c2c50"/>
          <w:rFonts w:ascii="Times New Roman" w:hAnsi="Times New Roman" w:cs="Times New Roman"/>
          <w:sz w:val="28"/>
          <w:szCs w:val="28"/>
        </w:rPr>
        <w:t xml:space="preserve">Достижение цели предполагает </w:t>
      </w:r>
      <w:r w:rsidRPr="00C908A8">
        <w:rPr>
          <w:rStyle w:val="c2c50"/>
          <w:rFonts w:ascii="Times New Roman" w:hAnsi="Times New Roman" w:cs="Times New Roman"/>
          <w:b/>
          <w:bCs/>
          <w:sz w:val="28"/>
          <w:szCs w:val="28"/>
        </w:rPr>
        <w:t xml:space="preserve">решение ряда </w:t>
      </w:r>
      <w:r w:rsidRPr="00C908A8">
        <w:rPr>
          <w:rStyle w:val="c19"/>
          <w:rFonts w:ascii="Times New Roman" w:hAnsi="Times New Roman" w:cs="Times New Roman"/>
          <w:b/>
          <w:bCs/>
          <w:sz w:val="28"/>
          <w:szCs w:val="28"/>
        </w:rPr>
        <w:t>задач</w:t>
      </w:r>
      <w:r w:rsidRPr="00F65C4C">
        <w:rPr>
          <w:rStyle w:val="c19"/>
          <w:rFonts w:ascii="Times New Roman" w:hAnsi="Times New Roman" w:cs="Times New Roman"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развивать у учащегося доступные количественные, пространственные, временные и геометрические представления, которые помогут ему в дальнейшем включиться в трудовую деятельность; 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использовать процесс обучения математике для повышения уровня общего развития </w:t>
      </w:r>
      <w:r>
        <w:rPr>
          <w:rStyle w:val="c1"/>
          <w:rFonts w:ascii="Times New Roman" w:hAnsi="Times New Roman" w:cs="Times New Roman"/>
          <w:sz w:val="28"/>
          <w:szCs w:val="28"/>
        </w:rPr>
        <w:t>об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уча</w:t>
      </w:r>
      <w:r>
        <w:rPr>
          <w:rStyle w:val="c1"/>
          <w:rFonts w:ascii="Times New Roman" w:hAnsi="Times New Roman" w:cs="Times New Roman"/>
          <w:sz w:val="28"/>
          <w:szCs w:val="28"/>
        </w:rPr>
        <w:t>ю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щегося с нарушением интеллекта и коррекции недостатков его познавательной деятельности и личностных качеств; 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способствовать развитию речи </w:t>
      </w:r>
      <w:r>
        <w:rPr>
          <w:rStyle w:val="c1"/>
          <w:rFonts w:ascii="Times New Roman" w:hAnsi="Times New Roman" w:cs="Times New Roman"/>
          <w:sz w:val="28"/>
          <w:szCs w:val="28"/>
        </w:rPr>
        <w:t>об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уча</w:t>
      </w:r>
      <w:r>
        <w:rPr>
          <w:rStyle w:val="c1"/>
          <w:rFonts w:ascii="Times New Roman" w:hAnsi="Times New Roman" w:cs="Times New Roman"/>
          <w:sz w:val="28"/>
          <w:szCs w:val="28"/>
        </w:rPr>
        <w:t>ю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щегося, обогащению ее математической терминологией;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воспитанию у </w:t>
      </w:r>
      <w:r>
        <w:rPr>
          <w:rStyle w:val="c1"/>
          <w:rFonts w:ascii="Times New Roman" w:hAnsi="Times New Roman" w:cs="Times New Roman"/>
          <w:sz w:val="28"/>
          <w:szCs w:val="28"/>
        </w:rPr>
        <w:t>об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уча</w:t>
      </w:r>
      <w:r>
        <w:rPr>
          <w:rStyle w:val="c1"/>
          <w:rFonts w:ascii="Times New Roman" w:hAnsi="Times New Roman" w:cs="Times New Roman"/>
          <w:sz w:val="28"/>
          <w:szCs w:val="28"/>
        </w:rPr>
        <w:t>ю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щегося целенаправленности, терпеливости, работоспособности, настойчивости, трудолюбию, самостоятельности; 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выработке навыков контроля и самоконтроля;</w:t>
      </w:r>
    </w:p>
    <w:p w:rsidR="00DD7411" w:rsidRDefault="00DD7411" w:rsidP="00F65C4C">
      <w:pPr>
        <w:pStyle w:val="NoSpacing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развитию точности измерения и глазомера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D7411" w:rsidRPr="00F65C4C" w:rsidRDefault="00DD7411" w:rsidP="00F65C4C">
      <w:pPr>
        <w:pStyle w:val="NoSpacing"/>
      </w:pPr>
    </w:p>
    <w:p w:rsidR="00DD7411" w:rsidRPr="00F65C4C" w:rsidRDefault="00DD7411" w:rsidP="00F65C4C">
      <w:pPr>
        <w:pStyle w:val="NoSpacing"/>
      </w:pPr>
      <w:r>
        <w:rPr>
          <w:rStyle w:val="c16"/>
          <w:rFonts w:ascii="Times New Roman" w:hAnsi="Times New Roman" w:cs="Times New Roman"/>
          <w:sz w:val="28"/>
          <w:szCs w:val="28"/>
        </w:rPr>
        <w:t xml:space="preserve">     </w:t>
      </w:r>
      <w:r w:rsidRPr="00C908A8">
        <w:rPr>
          <w:rStyle w:val="c16"/>
          <w:rFonts w:ascii="Times New Roman" w:hAnsi="Times New Roman" w:cs="Times New Roman"/>
          <w:b/>
          <w:bCs/>
          <w:sz w:val="28"/>
          <w:szCs w:val="28"/>
        </w:rPr>
        <w:t>Нормативно-правовые документы</w:t>
      </w:r>
      <w:r w:rsidRPr="00F65C4C">
        <w:rPr>
          <w:rStyle w:val="c16"/>
          <w:rFonts w:ascii="Times New Roman" w:hAnsi="Times New Roman" w:cs="Times New Roman"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 w:rsidRPr="00F65C4C">
        <w:rPr>
          <w:rStyle w:val="c2c50"/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65C4C">
        <w:rPr>
          <w:rStyle w:val="c2"/>
          <w:rFonts w:ascii="Times New Roman" w:hAnsi="Times New Roman" w:cs="Times New Roman"/>
          <w:sz w:val="28"/>
          <w:szCs w:val="28"/>
        </w:rPr>
        <w:t xml:space="preserve">  по математике для  детей с ограниченными возможностями здоровья   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разработана на основе следующих документов: 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Закон Российской Федерации от 29.12.2012 года №273-ФЗ «Об образовании»  (с последующими изменениями и дополнениями);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приказ Минобразования России от 9 марта 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РФ от 20.08.2008 № 241, от  30.08.2010 № 889, от 03.06.2011 № 1994, от 01.02.2012 № 74);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Единая  концепция  специального Федерального государственного стандарта  для детей с ограниченными возможностями здоровья, 2009 г;</w:t>
      </w:r>
    </w:p>
    <w:p w:rsidR="00DD7411" w:rsidRPr="00F65C4C" w:rsidRDefault="00DD7411" w:rsidP="00F65C4C">
      <w:pPr>
        <w:pStyle w:val="NoSpacing"/>
      </w:pPr>
      <w:r>
        <w:rPr>
          <w:rStyle w:val="c1"/>
          <w:rFonts w:ascii="Times New Roman" w:hAnsi="Times New Roman" w:cs="Times New Roman"/>
          <w:sz w:val="28"/>
          <w:szCs w:val="28"/>
        </w:rPr>
        <w:t>-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Учебный план ГБОУ РМ «Краснослободская обще</w:t>
      </w:r>
      <w:r>
        <w:rPr>
          <w:rStyle w:val="c1"/>
          <w:rFonts w:ascii="Times New Roman" w:hAnsi="Times New Roman" w:cs="Times New Roman"/>
          <w:sz w:val="28"/>
          <w:szCs w:val="28"/>
        </w:rPr>
        <w:t>образовательная школа-интернат»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.  </w:t>
      </w:r>
    </w:p>
    <w:p w:rsidR="00DD7411" w:rsidRDefault="00DD7411" w:rsidP="00F65C4C">
      <w:pPr>
        <w:pStyle w:val="NoSpacing"/>
        <w:rPr>
          <w:rStyle w:val="c16"/>
          <w:rFonts w:ascii="Times New Roman" w:hAnsi="Times New Roman" w:cs="Times New Roman"/>
          <w:sz w:val="28"/>
          <w:szCs w:val="28"/>
        </w:rPr>
      </w:pPr>
    </w:p>
    <w:p w:rsidR="00DD7411" w:rsidRPr="00F65C4C" w:rsidRDefault="00DD7411" w:rsidP="00F65C4C">
      <w:pPr>
        <w:pStyle w:val="NoSpacing"/>
      </w:pPr>
      <w:r>
        <w:rPr>
          <w:rStyle w:val="c16"/>
          <w:rFonts w:ascii="Times New Roman" w:hAnsi="Times New Roman" w:cs="Times New Roman"/>
          <w:sz w:val="28"/>
          <w:szCs w:val="28"/>
        </w:rPr>
        <w:t xml:space="preserve">    </w:t>
      </w:r>
      <w:r w:rsidRPr="00C908A8">
        <w:rPr>
          <w:rStyle w:val="c16"/>
          <w:rFonts w:ascii="Times New Roman" w:hAnsi="Times New Roman" w:cs="Times New Roman"/>
          <w:b/>
          <w:bCs/>
          <w:sz w:val="28"/>
          <w:szCs w:val="28"/>
        </w:rPr>
        <w:t>Сведения о программе</w:t>
      </w:r>
      <w:r w:rsidRPr="00F65C4C">
        <w:rPr>
          <w:rStyle w:val="c16"/>
          <w:rFonts w:ascii="Times New Roman" w:hAnsi="Times New Roman" w:cs="Times New Roman"/>
          <w:sz w:val="28"/>
          <w:szCs w:val="28"/>
        </w:rPr>
        <w:t>:</w:t>
      </w:r>
    </w:p>
    <w:p w:rsidR="00DD7411" w:rsidRDefault="00DD7411" w:rsidP="00F65C4C">
      <w:pPr>
        <w:pStyle w:val="NoSpacing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1.Рабочие  программы по учебному предмету. ФГОС образования обучающихся  с интеллектуальными нарушениями. Вариант1. 5-9 классы. Математика</w:t>
      </w:r>
      <w:r w:rsidRPr="00F65C4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/ Т.В.Алышева, А.П.Антропов, Д.Ю.Соловьева.- 3-е изд.-М.: Просвещение, 2021.</w:t>
      </w:r>
    </w:p>
    <w:p w:rsidR="00DD7411" w:rsidRDefault="00DD7411" w:rsidP="00F65C4C">
      <w:pPr>
        <w:pStyle w:val="NoSpacing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2.Рабочая программа </w:t>
      </w:r>
      <w:r w:rsidRPr="00F65C4C">
        <w:rPr>
          <w:rStyle w:val="c2"/>
          <w:rFonts w:ascii="Times New Roman" w:hAnsi="Times New Roman" w:cs="Times New Roman"/>
          <w:sz w:val="28"/>
          <w:szCs w:val="28"/>
        </w:rPr>
        <w:t>по математике для детей с ОВЗ   разработана      на основе программы для 5-9 классов специальных (коррекционных) учреждений  : Сб.1. –М.: Гуманист. Изд. Центр ВЛАДОС, под редакцией доктора педагогических наук В.В.Воронковой, 2011г. – 224 с.  и ориентирована на учебник</w:t>
      </w:r>
      <w:r>
        <w:rPr>
          <w:rStyle w:val="c2"/>
          <w:rFonts w:ascii="Times New Roman" w:hAnsi="Times New Roman" w:cs="Times New Roman"/>
          <w:sz w:val="28"/>
          <w:szCs w:val="28"/>
        </w:rPr>
        <w:t>и:</w:t>
      </w:r>
    </w:p>
    <w:p w:rsidR="00DD7411" w:rsidRPr="00186B07" w:rsidRDefault="00DD7411" w:rsidP="00031FA1">
      <w:pPr>
        <w:pStyle w:val="c26"/>
        <w:rPr>
          <w:sz w:val="28"/>
          <w:szCs w:val="28"/>
        </w:rPr>
      </w:pPr>
      <w:r>
        <w:rPr>
          <w:rStyle w:val="c16"/>
          <w:sz w:val="28"/>
          <w:szCs w:val="28"/>
        </w:rPr>
        <w:t xml:space="preserve"> </w:t>
      </w:r>
      <w:r w:rsidRPr="00686BF3">
        <w:rPr>
          <w:b/>
          <w:bCs/>
          <w:sz w:val="28"/>
          <w:szCs w:val="28"/>
        </w:rPr>
        <w:t>Учебно-методический комплект для реализации рабочей программы</w:t>
      </w:r>
      <w:r w:rsidRPr="00EC0B67">
        <w:rPr>
          <w:sz w:val="28"/>
          <w:szCs w:val="28"/>
        </w:rPr>
        <w:t>: Математика. 5 класс</w:t>
      </w:r>
      <w:r>
        <w:rPr>
          <w:sz w:val="28"/>
          <w:szCs w:val="28"/>
        </w:rPr>
        <w:t>: у</w:t>
      </w:r>
      <w:r w:rsidRPr="00186B07">
        <w:rPr>
          <w:rStyle w:val="c1"/>
          <w:sz w:val="28"/>
          <w:szCs w:val="28"/>
        </w:rPr>
        <w:t>чебник  для  общеобразовательных организаций, реализующих адаптированные основные общеобразовательные программы</w:t>
      </w:r>
      <w:r>
        <w:rPr>
          <w:rStyle w:val="c1"/>
          <w:sz w:val="28"/>
          <w:szCs w:val="28"/>
        </w:rPr>
        <w:t xml:space="preserve">/ М.Н. Перова, Г.М. Капустина, </w:t>
      </w:r>
      <w:r w:rsidRPr="00186B07">
        <w:rPr>
          <w:rStyle w:val="c1"/>
          <w:sz w:val="28"/>
          <w:szCs w:val="28"/>
        </w:rPr>
        <w:t xml:space="preserve"> М</w:t>
      </w:r>
      <w:r>
        <w:rPr>
          <w:rStyle w:val="c1"/>
          <w:sz w:val="28"/>
          <w:szCs w:val="28"/>
        </w:rPr>
        <w:t>.:</w:t>
      </w:r>
      <w:r w:rsidRPr="00186B07">
        <w:rPr>
          <w:rStyle w:val="c1"/>
          <w:sz w:val="28"/>
          <w:szCs w:val="28"/>
        </w:rPr>
        <w:t xml:space="preserve"> Просвещение, 20</w:t>
      </w:r>
      <w:r>
        <w:rPr>
          <w:rStyle w:val="c1"/>
          <w:sz w:val="28"/>
          <w:szCs w:val="28"/>
        </w:rPr>
        <w:t>20</w:t>
      </w:r>
      <w:r w:rsidRPr="00186B07">
        <w:rPr>
          <w:rStyle w:val="c1"/>
          <w:sz w:val="28"/>
          <w:szCs w:val="28"/>
        </w:rPr>
        <w:t>.</w:t>
      </w:r>
    </w:p>
    <w:p w:rsidR="00DD7411" w:rsidRDefault="00DD7411" w:rsidP="00C45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6</w:t>
      </w:r>
      <w:r w:rsidRPr="00686BF3">
        <w:rPr>
          <w:rFonts w:ascii="Times New Roman" w:hAnsi="Times New Roman" w:cs="Times New Roman"/>
          <w:sz w:val="28"/>
          <w:szCs w:val="28"/>
        </w:rPr>
        <w:t xml:space="preserve"> класс: у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>чебник  для  общеобразовательных организаций, реализующих адаптированные основные общеобразовательные программы/</w:t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 xml:space="preserve"> Г.М. Капустина, М.Н. Перова</w:t>
      </w:r>
      <w:r>
        <w:rPr>
          <w:rStyle w:val="c1"/>
          <w:rFonts w:ascii="Times New Roman" w:hAnsi="Times New Roman" w:cs="Times New Roman"/>
          <w:sz w:val="28"/>
          <w:szCs w:val="28"/>
        </w:rPr>
        <w:t>,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 xml:space="preserve">  М.: Просвещение, 20</w:t>
      </w:r>
      <w:r>
        <w:rPr>
          <w:rStyle w:val="c1"/>
          <w:rFonts w:ascii="Times New Roman" w:hAnsi="Times New Roman" w:cs="Times New Roman"/>
          <w:sz w:val="28"/>
          <w:szCs w:val="28"/>
        </w:rPr>
        <w:t>22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D7411" w:rsidRDefault="00DD7411" w:rsidP="00686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Pr="00C908A8">
        <w:rPr>
          <w:rFonts w:ascii="Times New Roman" w:hAnsi="Times New Roman" w:cs="Times New Roman"/>
          <w:sz w:val="28"/>
          <w:szCs w:val="28"/>
        </w:rPr>
        <w:t>7</w:t>
      </w:r>
      <w:r w:rsidRPr="00686BF3">
        <w:rPr>
          <w:rFonts w:ascii="Times New Roman" w:hAnsi="Times New Roman" w:cs="Times New Roman"/>
          <w:sz w:val="28"/>
          <w:szCs w:val="28"/>
        </w:rPr>
        <w:t xml:space="preserve"> класс: у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>чебник  для  общеобразовательных организаций, реализующих адаптированные основные общеобразовательные программы/</w:t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Т.В. Алышева, 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 xml:space="preserve">  М.: Просвещение, 20</w:t>
      </w:r>
      <w:r>
        <w:rPr>
          <w:rStyle w:val="c1"/>
          <w:rFonts w:ascii="Times New Roman" w:hAnsi="Times New Roman" w:cs="Times New Roman"/>
          <w:sz w:val="28"/>
          <w:szCs w:val="28"/>
        </w:rPr>
        <w:t>23</w:t>
      </w:r>
      <w:r w:rsidRPr="00686BF3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D7411" w:rsidRDefault="00DD7411" w:rsidP="00C45901">
      <w:pPr>
        <w:rPr>
          <w:rFonts w:ascii="Times New Roman" w:hAnsi="Times New Roman" w:cs="Times New Roman"/>
          <w:sz w:val="28"/>
          <w:szCs w:val="28"/>
        </w:rPr>
      </w:pPr>
      <w:r w:rsidRPr="00EC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Математика 8 класс: учебник  для специальных (коррекционных) общеобразовательных 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вида/ В.В.ЭК, </w:t>
      </w:r>
      <w:r w:rsidRPr="00EC0B6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EC0B67">
        <w:rPr>
          <w:rFonts w:ascii="Times New Roman" w:hAnsi="Times New Roman" w:cs="Times New Roman"/>
          <w:sz w:val="28"/>
          <w:szCs w:val="28"/>
        </w:rPr>
        <w:t xml:space="preserve"> Просвещение,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411" w:rsidRDefault="00DD7411" w:rsidP="00C45901">
      <w:pPr>
        <w:rPr>
          <w:rFonts w:ascii="Times New Roman" w:hAnsi="Times New Roman" w:cs="Times New Roman"/>
          <w:sz w:val="28"/>
          <w:szCs w:val="28"/>
        </w:rPr>
      </w:pPr>
      <w:r w:rsidRPr="00EC0B67">
        <w:rPr>
          <w:rFonts w:ascii="Times New Roman" w:hAnsi="Times New Roman" w:cs="Times New Roman"/>
          <w:sz w:val="28"/>
          <w:szCs w:val="28"/>
        </w:rPr>
        <w:t xml:space="preserve"> Математика 9 класс, </w:t>
      </w:r>
      <w:r>
        <w:rPr>
          <w:rFonts w:ascii="Times New Roman" w:hAnsi="Times New Roman" w:cs="Times New Roman"/>
          <w:sz w:val="28"/>
          <w:szCs w:val="28"/>
        </w:rPr>
        <w:t xml:space="preserve">учебник  для специальных (коррекционных) общеобразовательных 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вида/ </w:t>
      </w:r>
      <w:r w:rsidRPr="00EC0B67">
        <w:rPr>
          <w:rFonts w:ascii="Times New Roman" w:hAnsi="Times New Roman" w:cs="Times New Roman"/>
          <w:sz w:val="28"/>
          <w:szCs w:val="28"/>
        </w:rPr>
        <w:t xml:space="preserve"> М.Н. Перова, М</w:t>
      </w:r>
      <w:r>
        <w:rPr>
          <w:rFonts w:ascii="Times New Roman" w:hAnsi="Times New Roman" w:cs="Times New Roman"/>
          <w:sz w:val="28"/>
          <w:szCs w:val="28"/>
        </w:rPr>
        <w:t>., Просвещение, 2013</w:t>
      </w:r>
      <w:bookmarkStart w:id="0" w:name="_GoBack"/>
      <w:bookmarkEnd w:id="0"/>
      <w:r w:rsidRPr="00EC0B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411" w:rsidRPr="00D672C8" w:rsidRDefault="00DD7411" w:rsidP="00F65C4C">
      <w:pPr>
        <w:pStyle w:val="NoSpacing"/>
        <w:rPr>
          <w:b/>
          <w:bCs/>
        </w:rPr>
      </w:pPr>
      <w:r>
        <w:rPr>
          <w:rStyle w:val="c16"/>
          <w:rFonts w:ascii="Times New Roman" w:hAnsi="Times New Roman" w:cs="Times New Roman"/>
          <w:sz w:val="28"/>
          <w:szCs w:val="28"/>
        </w:rPr>
        <w:t xml:space="preserve">      </w:t>
      </w:r>
      <w:r w:rsidRPr="00D672C8">
        <w:rPr>
          <w:rStyle w:val="c16"/>
          <w:rFonts w:ascii="Times New Roman" w:hAnsi="Times New Roman" w:cs="Times New Roman"/>
          <w:b/>
          <w:bCs/>
          <w:sz w:val="28"/>
          <w:szCs w:val="28"/>
        </w:rPr>
        <w:t>Обоснование выбора программы.</w:t>
      </w:r>
    </w:p>
    <w:p w:rsidR="00DD7411" w:rsidRDefault="00DD7411" w:rsidP="00F65C4C">
      <w:pPr>
        <w:pStyle w:val="NoSpacing"/>
        <w:rPr>
          <w:rStyle w:val="c1"/>
          <w:rFonts w:ascii="Times New Roman" w:hAnsi="Times New Roman" w:cs="Times New Roman"/>
          <w:sz w:val="28"/>
          <w:szCs w:val="28"/>
        </w:rPr>
      </w:pPr>
      <w:r w:rsidRPr="00F65C4C">
        <w:rPr>
          <w:rStyle w:val="c2"/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F65C4C">
        <w:rPr>
          <w:rStyle w:val="c2c50"/>
          <w:rFonts w:ascii="Times New Roman" w:hAnsi="Times New Roman" w:cs="Times New Roman"/>
          <w:sz w:val="28"/>
          <w:szCs w:val="28"/>
        </w:rPr>
        <w:t xml:space="preserve"> Государственной  программой для специальных (коррекционных) общеобразовательных учреждений 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>VIII вида  по математике,  построена с учётом принципов системности, научности, доступности и преемственности обучающихся; обеспечивает условия для реализации практической направленности, учитывает возрастную психологию обучающихся.</w:t>
      </w:r>
    </w:p>
    <w:p w:rsidR="00DD7411" w:rsidRPr="00F65C4C" w:rsidRDefault="00DD7411" w:rsidP="00F65C4C">
      <w:pPr>
        <w:pStyle w:val="NoSpacing"/>
      </w:pPr>
    </w:p>
    <w:p w:rsidR="00DD7411" w:rsidRPr="00F65C4C" w:rsidRDefault="00DD7411" w:rsidP="00F65C4C">
      <w:pPr>
        <w:pStyle w:val="NoSpacing"/>
      </w:pPr>
      <w:r>
        <w:rPr>
          <w:rStyle w:val="c23"/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672C8">
        <w:rPr>
          <w:rStyle w:val="c23"/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</w:t>
      </w:r>
      <w:r w:rsidRPr="00F65C4C">
        <w:rPr>
          <w:rStyle w:val="c23"/>
          <w:rFonts w:ascii="Times New Roman" w:hAnsi="Times New Roman" w:cs="Times New Roman"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       Программа рассчитана </w:t>
      </w:r>
      <w:r>
        <w:rPr>
          <w:rStyle w:val="c1"/>
          <w:rFonts w:ascii="Times New Roman" w:hAnsi="Times New Roman" w:cs="Times New Roman"/>
          <w:sz w:val="28"/>
          <w:szCs w:val="28"/>
        </w:rPr>
        <w:t>в 5 классе -на 136 часов, в 6 классе -на 136 часов, в 7 классе -на 102 часа, в 8 классе -на 170 часов, в 9 классе –на 136 часов.</w:t>
      </w:r>
      <w:r w:rsidRPr="00F65C4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DD7411" w:rsidRDefault="00DD7411" w:rsidP="00F65C4C">
      <w:pPr>
        <w:pStyle w:val="NoSpacing"/>
        <w:rPr>
          <w:rStyle w:val="c16"/>
          <w:rFonts w:ascii="Times New Roman" w:hAnsi="Times New Roman" w:cs="Times New Roman"/>
          <w:sz w:val="28"/>
          <w:szCs w:val="28"/>
        </w:rPr>
      </w:pPr>
    </w:p>
    <w:p w:rsidR="00DD7411" w:rsidRPr="00F65C4C" w:rsidRDefault="00DD7411" w:rsidP="00F65C4C">
      <w:pPr>
        <w:pStyle w:val="NoSpacing"/>
      </w:pPr>
      <w:r>
        <w:rPr>
          <w:rStyle w:val="c16"/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672C8">
        <w:rPr>
          <w:rStyle w:val="c16"/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  <w:r w:rsidRPr="00F65C4C">
        <w:rPr>
          <w:rStyle w:val="c16"/>
          <w:rFonts w:ascii="Times New Roman" w:hAnsi="Times New Roman" w:cs="Times New Roman"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 w:rsidRPr="00F65C4C">
        <w:rPr>
          <w:rStyle w:val="c2c50"/>
          <w:rFonts w:ascii="Times New Roman" w:hAnsi="Times New Roman" w:cs="Times New Roman"/>
          <w:sz w:val="28"/>
          <w:szCs w:val="28"/>
        </w:rPr>
        <w:t>Основной формой организации учебного процесса является комбинированный урок, который позволяет организовать практическую   деятельность, уроки обобщения и повторения, уроки контроля знаний.</w:t>
      </w:r>
    </w:p>
    <w:p w:rsidR="00DD7411" w:rsidRPr="00F65C4C" w:rsidRDefault="00DD7411" w:rsidP="00F65C4C">
      <w:pPr>
        <w:pStyle w:val="NoSpacing"/>
      </w:pPr>
      <w:r w:rsidRPr="00D672C8">
        <w:rPr>
          <w:rStyle w:val="c16"/>
          <w:rFonts w:ascii="Times New Roman" w:hAnsi="Times New Roman" w:cs="Times New Roman"/>
          <w:b/>
          <w:bCs/>
          <w:sz w:val="28"/>
          <w:szCs w:val="28"/>
        </w:rPr>
        <w:t>Технологии обучения</w:t>
      </w:r>
      <w:r w:rsidRPr="00F65C4C">
        <w:rPr>
          <w:rStyle w:val="c16"/>
          <w:rFonts w:ascii="Times New Roman" w:hAnsi="Times New Roman" w:cs="Times New Roman"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 w:rsidRPr="00F65C4C">
        <w:rPr>
          <w:rStyle w:val="c2"/>
          <w:rFonts w:ascii="Times New Roman" w:hAnsi="Times New Roman" w:cs="Times New Roman"/>
          <w:sz w:val="28"/>
          <w:szCs w:val="28"/>
        </w:rPr>
        <w:t>Индивидуальное, развивающее, игровая технология,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F65C4C">
        <w:rPr>
          <w:rStyle w:val="c2"/>
          <w:rFonts w:ascii="Times New Roman" w:hAnsi="Times New Roman" w:cs="Times New Roman"/>
          <w:sz w:val="28"/>
          <w:szCs w:val="28"/>
        </w:rPr>
        <w:t>ИКТ.</w:t>
      </w:r>
    </w:p>
    <w:p w:rsidR="00DD7411" w:rsidRPr="00D672C8" w:rsidRDefault="00DD7411" w:rsidP="00F65C4C">
      <w:pPr>
        <w:pStyle w:val="NoSpacing"/>
        <w:rPr>
          <w:b/>
          <w:bCs/>
        </w:rPr>
      </w:pPr>
      <w:r w:rsidRPr="00D672C8">
        <w:rPr>
          <w:rStyle w:val="c23"/>
          <w:rFonts w:ascii="Times New Roman" w:hAnsi="Times New Roman" w:cs="Times New Roman"/>
          <w:b/>
          <w:bCs/>
          <w:sz w:val="28"/>
          <w:szCs w:val="28"/>
        </w:rPr>
        <w:t>Виды и формы контроля</w:t>
      </w:r>
      <w:r w:rsidRPr="00D672C8">
        <w:rPr>
          <w:rStyle w:val="c55c5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DD7411" w:rsidRPr="00F65C4C" w:rsidRDefault="00DD7411" w:rsidP="00F65C4C">
      <w:pPr>
        <w:pStyle w:val="NoSpacing"/>
      </w:pPr>
      <w:r w:rsidRPr="00F65C4C">
        <w:rPr>
          <w:rStyle w:val="c1"/>
          <w:rFonts w:ascii="Times New Roman" w:hAnsi="Times New Roman" w:cs="Times New Roman"/>
          <w:sz w:val="28"/>
          <w:szCs w:val="28"/>
        </w:rPr>
        <w:t>Виды: индивидуальная работа.</w:t>
      </w:r>
    </w:p>
    <w:p w:rsidR="00DD7411" w:rsidRPr="00F65C4C" w:rsidRDefault="00DD7411" w:rsidP="00F65C4C">
      <w:pPr>
        <w:pStyle w:val="NoSpacing"/>
      </w:pPr>
      <w:r w:rsidRPr="00F65C4C">
        <w:rPr>
          <w:rStyle w:val="c2"/>
          <w:rFonts w:ascii="Times New Roman" w:hAnsi="Times New Roman" w:cs="Times New Roman"/>
          <w:sz w:val="28"/>
          <w:szCs w:val="28"/>
        </w:rPr>
        <w:t>В качестве  контроля знаний, умений и навыков обучающегося применяются карточки-задания, устный опрос, контрольные работы.</w:t>
      </w:r>
    </w:p>
    <w:p w:rsidR="00DD7411" w:rsidRDefault="00DD7411" w:rsidP="00BF2A1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65C4C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DD7411" w:rsidRPr="001F73F0" w:rsidRDefault="00DD7411" w:rsidP="006270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7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Составители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F7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D7411" w:rsidRDefault="00DD7411" w:rsidP="00627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Ермакова </w:t>
      </w:r>
      <w:r w:rsidRPr="001F73F0">
        <w:rPr>
          <w:rFonts w:ascii="Times New Roman" w:hAnsi="Times New Roman" w:cs="Times New Roman"/>
          <w:sz w:val="24"/>
          <w:szCs w:val="24"/>
          <w:lang w:eastAsia="ru-RU"/>
        </w:rPr>
        <w:t xml:space="preserve"> Галина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Михайловна</w:t>
      </w:r>
      <w:r w:rsidRPr="001F73F0">
        <w:rPr>
          <w:rFonts w:ascii="Times New Roman" w:hAnsi="Times New Roman" w:cs="Times New Roman"/>
          <w:sz w:val="24"/>
          <w:szCs w:val="24"/>
          <w:lang w:eastAsia="ru-RU"/>
        </w:rPr>
        <w:t>, учитель математики, первая квалификационная категория.</w:t>
      </w:r>
    </w:p>
    <w:p w:rsidR="00DD7411" w:rsidRPr="001F73F0" w:rsidRDefault="00DD7411" w:rsidP="006270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Панина Валентина Ивановна, учитель математики.</w:t>
      </w:r>
    </w:p>
    <w:p w:rsidR="00DD7411" w:rsidRDefault="00DD7411" w:rsidP="0062704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D7411" w:rsidRDefault="00DD7411" w:rsidP="001623A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7411" w:rsidRDefault="00DD7411" w:rsidP="001623A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7411" w:rsidRPr="001623A0" w:rsidRDefault="00DD7411" w:rsidP="001623A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7411" w:rsidRDefault="00DD7411" w:rsidP="00B0412B">
      <w:pPr>
        <w:rPr>
          <w:rFonts w:ascii="Times New Roman" w:hAnsi="Times New Roman" w:cs="Times New Roman"/>
          <w:sz w:val="28"/>
          <w:szCs w:val="28"/>
        </w:rPr>
      </w:pPr>
    </w:p>
    <w:p w:rsidR="00DD7411" w:rsidRDefault="00DD7411" w:rsidP="00B0412B">
      <w:pPr>
        <w:rPr>
          <w:rFonts w:ascii="Times New Roman" w:hAnsi="Times New Roman" w:cs="Times New Roman"/>
          <w:sz w:val="28"/>
          <w:szCs w:val="28"/>
        </w:rPr>
      </w:pPr>
    </w:p>
    <w:sectPr w:rsidR="00DD7411" w:rsidSect="005E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519"/>
    <w:multiLevelType w:val="multilevel"/>
    <w:tmpl w:val="E2EA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D713672"/>
    <w:multiLevelType w:val="multilevel"/>
    <w:tmpl w:val="08C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E2221BA"/>
    <w:multiLevelType w:val="multilevel"/>
    <w:tmpl w:val="3422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B67"/>
    <w:rsid w:val="00023C44"/>
    <w:rsid w:val="00031FA1"/>
    <w:rsid w:val="0006351A"/>
    <w:rsid w:val="00095688"/>
    <w:rsid w:val="001623A0"/>
    <w:rsid w:val="00165A03"/>
    <w:rsid w:val="00186B07"/>
    <w:rsid w:val="001D7B77"/>
    <w:rsid w:val="001F73F0"/>
    <w:rsid w:val="00410862"/>
    <w:rsid w:val="00487A75"/>
    <w:rsid w:val="004F70C3"/>
    <w:rsid w:val="004F7C5F"/>
    <w:rsid w:val="005E11CD"/>
    <w:rsid w:val="005F1585"/>
    <w:rsid w:val="0062704B"/>
    <w:rsid w:val="00686BF3"/>
    <w:rsid w:val="006C3F30"/>
    <w:rsid w:val="007F5AF7"/>
    <w:rsid w:val="008559EA"/>
    <w:rsid w:val="008F046D"/>
    <w:rsid w:val="009032B6"/>
    <w:rsid w:val="009E4A6A"/>
    <w:rsid w:val="00A403E6"/>
    <w:rsid w:val="00A75093"/>
    <w:rsid w:val="00AC6569"/>
    <w:rsid w:val="00B0412B"/>
    <w:rsid w:val="00BF2A10"/>
    <w:rsid w:val="00C45901"/>
    <w:rsid w:val="00C908A8"/>
    <w:rsid w:val="00D672C8"/>
    <w:rsid w:val="00D72D5B"/>
    <w:rsid w:val="00DB3599"/>
    <w:rsid w:val="00DD7411"/>
    <w:rsid w:val="00EB6EF0"/>
    <w:rsid w:val="00EC0B67"/>
    <w:rsid w:val="00F65C4C"/>
    <w:rsid w:val="00F8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1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623A0"/>
    <w:rPr>
      <w:rFonts w:cs="Calibri"/>
      <w:lang w:eastAsia="en-US"/>
    </w:rPr>
  </w:style>
  <w:style w:type="character" w:customStyle="1" w:styleId="c16">
    <w:name w:val="c16"/>
    <w:basedOn w:val="DefaultParagraphFont"/>
    <w:uiPriority w:val="99"/>
    <w:rsid w:val="00F65C4C"/>
  </w:style>
  <w:style w:type="paragraph" w:customStyle="1" w:styleId="c3">
    <w:name w:val="c3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F65C4C"/>
  </w:style>
  <w:style w:type="paragraph" w:customStyle="1" w:styleId="c30">
    <w:name w:val="c30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1">
    <w:name w:val="c12 c21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50">
    <w:name w:val="c2 c50"/>
    <w:basedOn w:val="DefaultParagraphFont"/>
    <w:uiPriority w:val="99"/>
    <w:rsid w:val="00F65C4C"/>
  </w:style>
  <w:style w:type="character" w:customStyle="1" w:styleId="c19">
    <w:name w:val="c19"/>
    <w:basedOn w:val="DefaultParagraphFont"/>
    <w:uiPriority w:val="99"/>
    <w:rsid w:val="00F65C4C"/>
  </w:style>
  <w:style w:type="paragraph" w:customStyle="1" w:styleId="c12c32">
    <w:name w:val="c12 c32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F65C4C"/>
  </w:style>
  <w:style w:type="paragraph" w:customStyle="1" w:styleId="c12c20c33">
    <w:name w:val="c12 c20 c33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4">
    <w:name w:val="c12 c44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DefaultParagraphFont"/>
    <w:uiPriority w:val="99"/>
    <w:rsid w:val="00F65C4C"/>
  </w:style>
  <w:style w:type="character" w:customStyle="1" w:styleId="c55c50">
    <w:name w:val="c55 c50"/>
    <w:basedOn w:val="DefaultParagraphFont"/>
    <w:uiPriority w:val="99"/>
    <w:rsid w:val="00F65C4C"/>
  </w:style>
  <w:style w:type="paragraph" w:customStyle="1" w:styleId="c18">
    <w:name w:val="c18"/>
    <w:basedOn w:val="Normal"/>
    <w:uiPriority w:val="99"/>
    <w:rsid w:val="00F6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85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3</Pages>
  <Words>695</Words>
  <Characters>3968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15</cp:revision>
  <dcterms:created xsi:type="dcterms:W3CDTF">2023-01-03T11:18:00Z</dcterms:created>
  <dcterms:modified xsi:type="dcterms:W3CDTF">2023-01-10T05:25:00Z</dcterms:modified>
</cp:coreProperties>
</file>